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DA" w:rsidRDefault="00810DDA" w:rsidP="00810DDA">
      <w:pPr>
        <w:pStyle w:val="20"/>
        <w:shd w:val="clear" w:color="auto" w:fill="auto"/>
        <w:spacing w:line="276" w:lineRule="auto"/>
        <w:ind w:firstLine="0"/>
        <w:jc w:val="center"/>
        <w:rPr>
          <w:b/>
          <w:sz w:val="28"/>
          <w:szCs w:val="28"/>
        </w:rPr>
      </w:pPr>
      <w:r w:rsidRPr="002C1A67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 xml:space="preserve">фонда оценочных средств  </w:t>
      </w:r>
    </w:p>
    <w:p w:rsidR="00810DDA" w:rsidRPr="00810DDA" w:rsidRDefault="00810DDA" w:rsidP="00810DDA">
      <w:pPr>
        <w:pStyle w:val="20"/>
        <w:shd w:val="clear" w:color="auto" w:fill="auto"/>
        <w:spacing w:line="276" w:lineRule="auto"/>
        <w:ind w:firstLine="0"/>
        <w:jc w:val="center"/>
        <w:rPr>
          <w:b/>
          <w:sz w:val="28"/>
          <w:szCs w:val="28"/>
        </w:rPr>
      </w:pPr>
      <w:r w:rsidRPr="00810DDA">
        <w:rPr>
          <w:b/>
          <w:sz w:val="28"/>
          <w:szCs w:val="28"/>
        </w:rPr>
        <w:t>по литературе в 8 классе</w:t>
      </w:r>
    </w:p>
    <w:p w:rsidR="00303F44" w:rsidRPr="00DD77A6" w:rsidRDefault="00810DDA" w:rsidP="00DD77A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22984">
        <w:rPr>
          <w:rFonts w:ascii="Times New Roman" w:hAnsi="Times New Roman" w:cs="Times New Roman"/>
          <w:b/>
          <w:sz w:val="28"/>
          <w:szCs w:val="28"/>
        </w:rPr>
        <w:t xml:space="preserve">по программе </w:t>
      </w:r>
      <w:r w:rsidRPr="00A22984">
        <w:rPr>
          <w:rFonts w:ascii="Times New Roman" w:eastAsia="Calibri" w:hAnsi="Times New Roman" w:cs="Times New Roman"/>
          <w:b/>
          <w:sz w:val="28"/>
          <w:szCs w:val="28"/>
        </w:rPr>
        <w:t>В.Я. Коровиной.</w:t>
      </w:r>
    </w:p>
    <w:tbl>
      <w:tblPr>
        <w:tblW w:w="5000" w:type="pct"/>
        <w:tblLook w:val="0000"/>
      </w:tblPr>
      <w:tblGrid>
        <w:gridCol w:w="643"/>
        <w:gridCol w:w="5655"/>
        <w:gridCol w:w="4384"/>
      </w:tblGrid>
      <w:tr w:rsidR="00303F44" w:rsidRPr="00810DDA" w:rsidTr="00232714"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A22984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984">
              <w:rPr>
                <w:rFonts w:ascii="Times New Roman" w:hAnsi="Times New Roman" w:cs="Times New Roman"/>
                <w:b/>
                <w:sz w:val="28"/>
              </w:rPr>
              <w:t>№ п/п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A22984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A22984">
              <w:rPr>
                <w:rFonts w:ascii="Times New Roman" w:hAnsi="Times New Roman" w:cs="Times New Roman"/>
                <w:b/>
                <w:sz w:val="28"/>
              </w:rPr>
              <w:t>Контролируемые разделы (темы) дисциплины</w:t>
            </w:r>
            <w:r w:rsidRPr="00A22984">
              <w:rPr>
                <w:rFonts w:ascii="Times New Roman" w:hAnsi="Times New Roman" w:cs="Times New Roman"/>
                <w:b/>
                <w:sz w:val="28"/>
                <w:lang w:val="en-US"/>
              </w:rPr>
              <w:t>*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F44" w:rsidRPr="00A22984" w:rsidRDefault="00303F44" w:rsidP="00524B65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984">
              <w:rPr>
                <w:rFonts w:ascii="Times New Roman" w:hAnsi="Times New Roman" w:cs="Times New Roman"/>
                <w:b/>
                <w:sz w:val="28"/>
              </w:rPr>
              <w:t xml:space="preserve">Наименование </w:t>
            </w:r>
          </w:p>
          <w:p w:rsidR="00303F44" w:rsidRPr="00A22984" w:rsidRDefault="00303F44" w:rsidP="00524B6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22984">
              <w:rPr>
                <w:rFonts w:ascii="Times New Roman" w:hAnsi="Times New Roman" w:cs="Times New Roman"/>
                <w:b/>
                <w:sz w:val="28"/>
              </w:rPr>
              <w:t xml:space="preserve">оценочного средства </w:t>
            </w:r>
          </w:p>
        </w:tc>
      </w:tr>
      <w:tr w:rsidR="00303F44" w:rsidRPr="00FC6E87" w:rsidTr="00232714">
        <w:trPr>
          <w:trHeight w:val="86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FC6E87" w:rsidRDefault="00303F44" w:rsidP="00213527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213527" w:rsidRDefault="00A22984" w:rsidP="00524B65">
            <w:pPr>
              <w:snapToGrid w:val="0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213527">
              <w:rPr>
                <w:rFonts w:ascii="Times New Roman" w:hAnsi="Times New Roman" w:cs="Times New Roman"/>
                <w:b/>
                <w:i/>
                <w:sz w:val="28"/>
                <w:szCs w:val="28"/>
                <w:lang w:bidi="ru-RU"/>
              </w:rPr>
              <w:t>Из русской литературы XVIII века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6E87" w:rsidRPr="00A22984" w:rsidRDefault="00FC6E87" w:rsidP="00FC6E87">
            <w:pPr>
              <w:pStyle w:val="c10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8"/>
                <w:szCs w:val="22"/>
              </w:rPr>
            </w:pPr>
            <w:r w:rsidRPr="00A22984">
              <w:rPr>
                <w:bCs/>
                <w:color w:val="000000"/>
                <w:sz w:val="28"/>
                <w:szCs w:val="22"/>
              </w:rPr>
              <w:t>Контрольная работа по комедии Д.И.Фонвизина «Недоросль»</w:t>
            </w:r>
          </w:p>
          <w:p w:rsidR="00303F44" w:rsidRPr="00A22984" w:rsidRDefault="00303F44" w:rsidP="00303F44"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303F44" w:rsidRPr="00FC6E87" w:rsidTr="00232714">
        <w:trPr>
          <w:trHeight w:val="835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F44" w:rsidRPr="00FC6E87" w:rsidRDefault="00303F44" w:rsidP="00213527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F44" w:rsidRPr="00213527" w:rsidRDefault="00232714" w:rsidP="00524B65">
            <w:pPr>
              <w:snapToGrid w:val="0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213527">
              <w:rPr>
                <w:rFonts w:ascii="Times New Roman" w:hAnsi="Times New Roman" w:cs="Times New Roman"/>
                <w:b/>
                <w:i/>
                <w:sz w:val="28"/>
              </w:rPr>
              <w:t xml:space="preserve">Из русской литературы </w:t>
            </w:r>
            <w:r w:rsidRPr="00213527">
              <w:rPr>
                <w:rFonts w:ascii="Times New Roman" w:hAnsi="Times New Roman" w:cs="Times New Roman"/>
                <w:b/>
                <w:i/>
                <w:sz w:val="28"/>
                <w:lang w:val="en-US"/>
              </w:rPr>
              <w:t>XIX</w:t>
            </w:r>
            <w:r w:rsidRPr="00213527">
              <w:rPr>
                <w:rFonts w:ascii="Times New Roman" w:hAnsi="Times New Roman" w:cs="Times New Roman"/>
                <w:b/>
                <w:i/>
                <w:sz w:val="28"/>
              </w:rPr>
              <w:t xml:space="preserve"> века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6E87" w:rsidRPr="00A22984" w:rsidRDefault="00FC6E87" w:rsidP="00810DDA"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 w:rsidRPr="00A22984">
              <w:rPr>
                <w:rFonts w:ascii="Times New Roman" w:hAnsi="Times New Roman" w:cs="Times New Roman"/>
                <w:sz w:val="28"/>
              </w:rPr>
              <w:t>Сочинение по роману А.С. Пушкина «Капитанская дочка»</w:t>
            </w:r>
          </w:p>
          <w:p w:rsidR="003851D3" w:rsidRPr="00A22984" w:rsidRDefault="003851D3" w:rsidP="00DF5388"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 w:rsidRPr="00A22984">
              <w:rPr>
                <w:rFonts w:ascii="Times New Roman" w:hAnsi="Times New Roman" w:cs="Times New Roman"/>
                <w:sz w:val="28"/>
              </w:rPr>
              <w:t>Контрольная работа по творчеству А.С. Пушкина</w:t>
            </w:r>
          </w:p>
          <w:p w:rsidR="003851D3" w:rsidRPr="00A22984" w:rsidRDefault="003851D3" w:rsidP="00DF5388"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 w:rsidRPr="00A22984">
              <w:rPr>
                <w:rFonts w:ascii="Times New Roman" w:hAnsi="Times New Roman" w:cs="Times New Roman"/>
                <w:sz w:val="28"/>
              </w:rPr>
              <w:t xml:space="preserve">Контрольная работа </w:t>
            </w:r>
            <w:r w:rsidR="00FC6E87" w:rsidRPr="00A22984">
              <w:rPr>
                <w:rFonts w:ascii="Times New Roman" w:hAnsi="Times New Roman" w:cs="Times New Roman"/>
                <w:sz w:val="28"/>
              </w:rPr>
              <w:t>по поэме М.Ю.Лермонтова «Мцыри»</w:t>
            </w:r>
          </w:p>
          <w:p w:rsidR="003851D3" w:rsidRPr="00A22984" w:rsidRDefault="003851D3" w:rsidP="00DF5388"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 w:rsidRPr="00A22984">
              <w:rPr>
                <w:rFonts w:ascii="Times New Roman" w:hAnsi="Times New Roman" w:cs="Times New Roman"/>
                <w:sz w:val="28"/>
              </w:rPr>
              <w:t>Контрольная работа по произведениям Н.В. Гоголя</w:t>
            </w:r>
          </w:p>
          <w:p w:rsidR="003851D3" w:rsidRPr="00A22984" w:rsidRDefault="003851D3" w:rsidP="00DF5388">
            <w:pPr>
              <w:snapToGrid w:val="0"/>
              <w:rPr>
                <w:rFonts w:ascii="Times New Roman" w:hAnsi="Times New Roman" w:cs="Times New Roman"/>
                <w:sz w:val="28"/>
              </w:rPr>
            </w:pPr>
            <w:r w:rsidRPr="00A22984">
              <w:rPr>
                <w:rFonts w:ascii="Times New Roman" w:hAnsi="Times New Roman" w:cs="Times New Roman"/>
                <w:sz w:val="28"/>
              </w:rPr>
              <w:t>Контрольная работа по произведениям М.Е. Салтыкова-Щедрина, Н.С. Лескова, Л.Н. Толстого</w:t>
            </w:r>
          </w:p>
        </w:tc>
      </w:tr>
      <w:tr w:rsidR="003851D3" w:rsidRPr="00FC6E87" w:rsidTr="00232714">
        <w:trPr>
          <w:trHeight w:val="110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1D3" w:rsidRPr="00FC6E87" w:rsidRDefault="003851D3" w:rsidP="00213527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51D3" w:rsidRPr="00213527" w:rsidRDefault="00213527" w:rsidP="00303F44">
            <w:pPr>
              <w:pStyle w:val="4"/>
              <w:numPr>
                <w:ilvl w:val="0"/>
                <w:numId w:val="0"/>
              </w:numPr>
              <w:snapToGrid w:val="0"/>
              <w:rPr>
                <w:b w:val="0"/>
                <w:i/>
                <w:sz w:val="28"/>
                <w:szCs w:val="22"/>
              </w:rPr>
            </w:pPr>
            <w:r w:rsidRPr="00213527">
              <w:rPr>
                <w:i/>
                <w:sz w:val="28"/>
              </w:rPr>
              <w:t>Обобщение изученного в 8 классе</w:t>
            </w:r>
          </w:p>
        </w:tc>
        <w:tc>
          <w:tcPr>
            <w:tcW w:w="20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527" w:rsidRPr="00213527" w:rsidRDefault="00213527" w:rsidP="00213527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213527">
              <w:rPr>
                <w:rFonts w:ascii="Times New Roman" w:eastAsia="Times New Roman" w:hAnsi="Times New Roman" w:cs="Times New Roman"/>
                <w:bCs/>
                <w:color w:val="000000"/>
                <w:sz w:val="28"/>
              </w:rPr>
              <w:t>Итоговая контрольная работа по литературе 8 класс</w:t>
            </w:r>
          </w:p>
          <w:p w:rsidR="003851D3" w:rsidRPr="00A22984" w:rsidRDefault="003851D3" w:rsidP="00524B65">
            <w:pPr>
              <w:snapToGrid w:val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03F44" w:rsidRPr="00FC6E87" w:rsidRDefault="00303F44" w:rsidP="00303F4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6E87" w:rsidRPr="00B02A87" w:rsidRDefault="00FC6E87" w:rsidP="00B02A87">
      <w:pPr>
        <w:rPr>
          <w:rFonts w:ascii="Times New Roman" w:hAnsi="Times New Roman" w:cs="Times New Roman"/>
        </w:rPr>
      </w:pPr>
      <w:r w:rsidRPr="00213527">
        <w:rPr>
          <w:b/>
          <w:bCs/>
          <w:color w:val="000000"/>
        </w:rPr>
        <w:t>Контрольная работа по комедии Д.И.Фонвизина «Недоросль»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1.К какому литературному направлению можно отнести пьесу «Недоросль»?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реализм В. сентиментализм Б. классицизм Г. романтизм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2.Какую традицию 18 века нарушил Д.И.Фонвизин в своей комедии?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теория «триединства» В. любовная интрига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Б. «говорящие» фамилии Г. односторонность характеристики героев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3.Какой социальный тип не представлен в комедии?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дворянские интеллигенты В. столичные</w:t>
      </w:r>
      <w:r w:rsidRPr="00FC6E87">
        <w:rPr>
          <w:rFonts w:ascii="Arial" w:eastAsia="Times New Roman" w:hAnsi="Arial" w:cs="Arial"/>
          <w:color w:val="000000"/>
        </w:rPr>
        <w:t> </w:t>
      </w:r>
      <w:r w:rsidRPr="00FC6E87">
        <w:rPr>
          <w:rFonts w:ascii="Times New Roman" w:eastAsia="Times New Roman" w:hAnsi="Times New Roman" w:cs="Times New Roman"/>
          <w:color w:val="000000"/>
        </w:rPr>
        <w:t>вельможи Б. провинциальные помещики Г. крепостные крестьяне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4.Недорослем во времена Фонвизина назывался…:</w:t>
      </w:r>
      <w:r w:rsidRPr="00FC6E87">
        <w:rPr>
          <w:rFonts w:ascii="Times New Roman" w:eastAsia="Times New Roman" w:hAnsi="Times New Roman" w:cs="Times New Roman"/>
          <w:color w:val="000000"/>
        </w:rPr>
        <w:t> 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главный герой комедии</w:t>
      </w:r>
      <w:r w:rsidRPr="00FC6E87">
        <w:rPr>
          <w:rFonts w:ascii="Arial" w:eastAsia="Times New Roman" w:hAnsi="Arial" w:cs="Arial"/>
          <w:color w:val="000000"/>
        </w:rPr>
        <w:t> </w:t>
      </w:r>
      <w:r w:rsidRPr="00FC6E87">
        <w:rPr>
          <w:rFonts w:ascii="Times New Roman" w:eastAsia="Times New Roman" w:hAnsi="Times New Roman" w:cs="Times New Roman"/>
          <w:color w:val="000000"/>
        </w:rPr>
        <w:t>Б. подросток 15-17 лет В. ленивый, ограниченный, невежественный человек Г. дворянин, не</w:t>
      </w:r>
      <w:r w:rsidRPr="00FC6E87">
        <w:rPr>
          <w:rFonts w:ascii="Arial" w:eastAsia="Times New Roman" w:hAnsi="Arial" w:cs="Arial"/>
          <w:color w:val="000000"/>
        </w:rPr>
        <w:t> </w:t>
      </w:r>
      <w:r w:rsidRPr="00FC6E87">
        <w:rPr>
          <w:rFonts w:ascii="Times New Roman" w:eastAsia="Times New Roman" w:hAnsi="Times New Roman" w:cs="Times New Roman"/>
          <w:color w:val="000000"/>
        </w:rPr>
        <w:t>получивший образования, не имеющий права служить, жениться.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5.Определите темы комедии Д.И.Фонвизина «Недоросль»:</w:t>
      </w:r>
      <w:r w:rsidRPr="00FC6E87">
        <w:rPr>
          <w:rFonts w:ascii="Times New Roman" w:eastAsia="Times New Roman" w:hAnsi="Times New Roman" w:cs="Times New Roman"/>
          <w:color w:val="000000"/>
        </w:rPr>
        <w:t> 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воспитания и образования</w:t>
      </w:r>
      <w:r w:rsidRPr="00FC6E87">
        <w:rPr>
          <w:rFonts w:ascii="Arial" w:eastAsia="Times New Roman" w:hAnsi="Arial" w:cs="Arial"/>
          <w:color w:val="000000"/>
        </w:rPr>
        <w:t>   </w:t>
      </w:r>
      <w:r w:rsidRPr="00FC6E87">
        <w:rPr>
          <w:rFonts w:ascii="Times New Roman" w:eastAsia="Times New Roman" w:hAnsi="Times New Roman" w:cs="Times New Roman"/>
          <w:color w:val="000000"/>
        </w:rPr>
        <w:t>В. любовная    Б. обличения невежества   Г. борьба с самодержавием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6. Кто является главным учителем Митрофана, чьи уроки он усвоил?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Вральман В. Кутейкин Б. Цыфиркин Г. Простакова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7. Выберите верное продолжение фразы: Митрофан страшен тем, что это…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неповоротливый лентяй  Б. безвредный невежа и обжора В. жестокий, неблагодарный и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бездушный невежда   Г. молодой барич, невоспитанный и не желающий учиться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>8. Выберите НЕВЕРНОЕ продолжение фразы: «Недоросль» - это первая социально – политическая</w:t>
      </w:r>
      <w:r w:rsidRPr="00FC6E87">
        <w:rPr>
          <w:rFonts w:ascii="Arial" w:eastAsia="Times New Roman" w:hAnsi="Arial" w:cs="Arial"/>
          <w:b/>
          <w:bCs/>
          <w:color w:val="000000"/>
        </w:rPr>
        <w:t> </w:t>
      </w: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комедия, в которой…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автор высмеял систему дворянского воспитания и образования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Б. показан страшный в своём невежестве и бездушии человек, «подобный матери»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В. главная</w:t>
      </w:r>
      <w:r w:rsidRPr="00FC6E87">
        <w:rPr>
          <w:rFonts w:ascii="Arial" w:eastAsia="Times New Roman" w:hAnsi="Arial" w:cs="Arial"/>
          <w:color w:val="000000"/>
        </w:rPr>
        <w:t> </w:t>
      </w:r>
      <w:r w:rsidRPr="00FC6E87">
        <w:rPr>
          <w:rFonts w:ascii="Times New Roman" w:eastAsia="Times New Roman" w:hAnsi="Times New Roman" w:cs="Times New Roman"/>
          <w:color w:val="000000"/>
        </w:rPr>
        <w:t>идея – необходимость воспитания души   Г. автор призывает к отмене крепостного права.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9. Какой герой – резонёр излагает авторскую программу распространения Просвещения и борьбы с</w:t>
      </w:r>
      <w:r w:rsidRPr="00FC6E87">
        <w:rPr>
          <w:rFonts w:ascii="Arial" w:eastAsia="Times New Roman" w:hAnsi="Arial" w:cs="Arial"/>
          <w:b/>
          <w:bCs/>
          <w:color w:val="000000"/>
        </w:rPr>
        <w:t> </w:t>
      </w: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невежеством, которое Д.И.Фонвизин считает причиной всех пороков?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Стародум В. Милон Б. Простаков Г. Правдин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10.Соотнесите персонажей пьесы с афоризмами, ими произнесёнными: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1. «Не хочу учиться, хочу жениться» 2. «То бранюсь, то дерусь; тем и дом держится»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3. «Между свиньями я сам всех умнее» 4. «Тиранствовать никто не волен» 5. «При твоих глазах мои ничего не видят» 6. «Вот злонравия достойные плоды!»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А. Правдин Б. Стародум В. Простакова Г. Митрофан Д. Скотинин Е. Простаков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____________________________________________________________________________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11.Кто написал о Фонвизине слова: «Сатиры смелой властелин блистал Фонвизин, друг свободы...»?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1) Пушкин 2) Гоголь 3) Баратынский 4) Державин</w:t>
      </w:r>
      <w:r w:rsidRPr="00FC6E87">
        <w:rPr>
          <w:rFonts w:ascii="Times New Roman" w:eastAsia="Times New Roman" w:hAnsi="Times New Roman" w:cs="Times New Roman"/>
          <w:color w:val="000000"/>
        </w:rPr>
        <w:br/>
      </w: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12. Где происходит действие в комедии «Недоросль»?</w:t>
      </w:r>
      <w:r w:rsidRPr="00FC6E87">
        <w:rPr>
          <w:rFonts w:ascii="Times New Roman" w:eastAsia="Times New Roman" w:hAnsi="Times New Roman" w:cs="Times New Roman"/>
          <w:color w:val="000000"/>
        </w:rPr>
        <w:t> 1) в деревне 2) в городе 3) в горах 4) в лесу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13. Кто учил Митрофана математике?</w:t>
      </w:r>
      <w:r w:rsidRPr="00FC6E87">
        <w:rPr>
          <w:rFonts w:ascii="Times New Roman" w:eastAsia="Times New Roman" w:hAnsi="Times New Roman" w:cs="Times New Roman"/>
          <w:color w:val="000000"/>
        </w:rPr>
        <w:t> 1) Стародум 2) Цыфиркин 3) Вральман 4) Кутейкин</w:t>
      </w:r>
      <w:r w:rsidRPr="00FC6E87">
        <w:rPr>
          <w:rFonts w:ascii="Times New Roman" w:eastAsia="Times New Roman" w:hAnsi="Times New Roman" w:cs="Times New Roman"/>
          <w:color w:val="000000"/>
        </w:rPr>
        <w:br/>
      </w: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14. Кто из героев комедии автор слов:</w:t>
      </w:r>
      <w:r w:rsidRPr="00FC6E87">
        <w:rPr>
          <w:rFonts w:ascii="Times New Roman" w:eastAsia="Times New Roman" w:hAnsi="Times New Roman" w:cs="Times New Roman"/>
          <w:color w:val="000000"/>
        </w:rPr>
        <w:t> «Не хочу учиться, хочу жениться»?</w:t>
      </w:r>
      <w:r w:rsidRPr="00FC6E87">
        <w:rPr>
          <w:rFonts w:ascii="Times New Roman" w:eastAsia="Times New Roman" w:hAnsi="Times New Roman" w:cs="Times New Roman"/>
          <w:color w:val="000000"/>
        </w:rPr>
        <w:br/>
        <w:t>1) Милон 2) Митрофан 3) Правдин 4) Цыфиркин</w:t>
      </w:r>
      <w:r w:rsidRPr="00FC6E87">
        <w:rPr>
          <w:rFonts w:ascii="Times New Roman" w:eastAsia="Times New Roman" w:hAnsi="Times New Roman" w:cs="Times New Roman"/>
          <w:color w:val="000000"/>
        </w:rPr>
        <w:br/>
      </w: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15. Кто сшил кафтан Митрофану?</w:t>
      </w:r>
      <w:r w:rsidRPr="00FC6E87">
        <w:rPr>
          <w:rFonts w:ascii="Times New Roman" w:eastAsia="Times New Roman" w:hAnsi="Times New Roman" w:cs="Times New Roman"/>
          <w:color w:val="000000"/>
        </w:rPr>
        <w:t> 1) Простакова 2) Кутейкин 3) Тришка 4) Еремеевна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16. Кто такая Софья?</w:t>
      </w:r>
      <w:r w:rsidRPr="00FC6E87">
        <w:rPr>
          <w:rFonts w:ascii="Times New Roman" w:eastAsia="Times New Roman" w:hAnsi="Times New Roman" w:cs="Times New Roman"/>
          <w:color w:val="000000"/>
        </w:rPr>
        <w:t> 1) нянька Митрофана 2) служанка 3) племянница Стародума 4) дочь Милона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17. Как обзывает госпожа Простакова Тришку?</w:t>
      </w:r>
      <w:r w:rsidRPr="00FC6E87">
        <w:rPr>
          <w:rFonts w:ascii="Times New Roman" w:eastAsia="Times New Roman" w:hAnsi="Times New Roman" w:cs="Times New Roman"/>
          <w:color w:val="000000"/>
        </w:rPr>
        <w:t> 1) дурень 2) растяпа 3) лентяй 4) скот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18. Брат Простаковой</w:t>
      </w:r>
      <w:r w:rsidRPr="00FC6E87">
        <w:rPr>
          <w:rFonts w:ascii="Times New Roman" w:eastAsia="Times New Roman" w:hAnsi="Times New Roman" w:cs="Times New Roman"/>
          <w:color w:val="000000"/>
        </w:rPr>
        <w:t> 1) Стародум 2) Милон 3) Правдин 4) Скотинин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19. Каких птиц уважал Митрофан?</w:t>
      </w:r>
      <w:r w:rsidRPr="00FC6E87">
        <w:rPr>
          <w:rFonts w:ascii="Times New Roman" w:eastAsia="Times New Roman" w:hAnsi="Times New Roman" w:cs="Times New Roman"/>
          <w:color w:val="000000"/>
        </w:rPr>
        <w:t> 1) голубей 2) сорок 3) грачей 4) воробьёв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20. Куда уехал Стародум?</w:t>
      </w:r>
      <w:r w:rsidRPr="00FC6E87">
        <w:rPr>
          <w:rFonts w:ascii="Times New Roman" w:eastAsia="Times New Roman" w:hAnsi="Times New Roman" w:cs="Times New Roman"/>
          <w:color w:val="000000"/>
        </w:rPr>
        <w:t> 1) в Сибирь 2) в Питер 3) в Москву 4) в Горький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21. Кто учил Мирофана грамоте?</w:t>
      </w:r>
      <w:r w:rsidRPr="00FC6E87">
        <w:rPr>
          <w:rFonts w:ascii="Times New Roman" w:eastAsia="Times New Roman" w:hAnsi="Times New Roman" w:cs="Times New Roman"/>
          <w:color w:val="000000"/>
        </w:rPr>
        <w:t> 1) Вральман 2) Кутейкин 3) Правдин 4) Еремеевна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22. Национальность Адама Адамовича Вральмана</w:t>
      </w:r>
      <w:r w:rsidRPr="00FC6E87">
        <w:rPr>
          <w:rFonts w:ascii="Times New Roman" w:eastAsia="Times New Roman" w:hAnsi="Times New Roman" w:cs="Times New Roman"/>
          <w:color w:val="000000"/>
        </w:rPr>
        <w:t> 1) русский 2) немец 3) татарин 4) француз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23. Где родился Правдин?</w:t>
      </w:r>
      <w:r w:rsidRPr="00FC6E87">
        <w:rPr>
          <w:rFonts w:ascii="Times New Roman" w:eastAsia="Times New Roman" w:hAnsi="Times New Roman" w:cs="Times New Roman"/>
          <w:color w:val="000000"/>
        </w:rPr>
        <w:t> 1) в деревне 2) в Петербурге 3) в Москве 4) в Сибири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24. Чьи слова: «Начинаются чины — перестаёт искренность»?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1) Простакова 2) Правдина 3) Стародума 4) Скотинина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25. Кому служил отец Стародума?</w:t>
      </w:r>
      <w:r w:rsidRPr="00FC6E87">
        <w:rPr>
          <w:rFonts w:ascii="Times New Roman" w:eastAsia="Times New Roman" w:hAnsi="Times New Roman" w:cs="Times New Roman"/>
          <w:color w:val="000000"/>
        </w:rPr>
        <w:t> 1) Екатерине 2) Александру 3) Николаю 4) Петру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26. Какого писателя читала книгу Софья? </w:t>
      </w:r>
      <w:r w:rsidRPr="00FC6E87">
        <w:rPr>
          <w:rFonts w:ascii="Times New Roman" w:eastAsia="Times New Roman" w:hAnsi="Times New Roman" w:cs="Times New Roman"/>
          <w:color w:val="000000"/>
        </w:rPr>
        <w:t>1) русского 2) английского 3) немецкого 4) французского</w:t>
      </w:r>
    </w:p>
    <w:p w:rsidR="00FC6E87" w:rsidRPr="00FC6E87" w:rsidRDefault="00FC6E87" w:rsidP="00DD77A6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Arial" w:eastAsia="Times New Roman" w:hAnsi="Arial" w:cs="Arial"/>
          <w:color w:val="000000"/>
        </w:rPr>
        <w:br/>
      </w:r>
    </w:p>
    <w:p w:rsidR="00FC6E87" w:rsidRPr="00FC6E87" w:rsidRDefault="00FC6E87" w:rsidP="00FC6E8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  <w:u w:val="single"/>
        </w:rPr>
        <w:t>Ответы к тестам по комедии</w:t>
      </w:r>
      <w:r w:rsidRPr="00FC6E87">
        <w:rPr>
          <w:rFonts w:ascii="Times New Roman" w:eastAsia="Times New Roman" w:hAnsi="Times New Roman" w:cs="Times New Roman"/>
          <w:color w:val="000000"/>
        </w:rPr>
        <w:t> Ф.И. Фонвизина «Недоросль»</w:t>
      </w:r>
    </w:p>
    <w:p w:rsidR="00DD77A6" w:rsidRDefault="00DD77A6" w:rsidP="00FC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1-Б, 2-Г, 3-В, 4-Г, 5-А,Б; 6-Г, 7-В, 8-Г, 9-А;</w:t>
      </w:r>
    </w:p>
    <w:p w:rsidR="00FC6E87" w:rsidRPr="00FC6E87" w:rsidRDefault="00FC6E87" w:rsidP="0021352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- 1-г, 2-в, 3-д, 4-а, 5-е, 6-б.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11. 1)</w:t>
      </w:r>
    </w:p>
    <w:p w:rsidR="00FC6E87" w:rsidRPr="00FC6E87" w:rsidRDefault="00FC6E87" w:rsidP="0021352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0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13. 2)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14. 2)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15. 3)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16. 3)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17. 4)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18. 4)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19. 1)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20. 1)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21. 2)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22. 2)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23. 3)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24. 3)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25. 4)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26. 4)</w:t>
      </w:r>
    </w:p>
    <w:p w:rsidR="00DD77A6" w:rsidRDefault="00DD77A6" w:rsidP="00FC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DD77A6" w:rsidRDefault="00DD77A6" w:rsidP="00FC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DD77A6" w:rsidRDefault="00DD77A6" w:rsidP="00FC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DD77A6" w:rsidRDefault="00DD77A6" w:rsidP="00FC6E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b/>
          <w:bCs/>
          <w:color w:val="000000"/>
        </w:rPr>
        <w:t>Письменно ответьте на вопросы: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1. Кто, по-вашему, виноват в том, что Митрофан неуч, невежа, грубиян?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2. В чём, по-вашему, разница между образованием и воспитанием? Что важнее для формирования личности и почему?</w:t>
      </w:r>
    </w:p>
    <w:p w:rsidR="00FC6E87" w:rsidRPr="00FC6E87" w:rsidRDefault="00FC6E87" w:rsidP="00FC6E8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FC6E87">
        <w:rPr>
          <w:rFonts w:ascii="Times New Roman" w:eastAsia="Times New Roman" w:hAnsi="Times New Roman" w:cs="Times New Roman"/>
          <w:color w:val="000000"/>
        </w:rPr>
        <w:t>3. Чем интересна и поучительна комедия Д.И.Фонвизина сегодня?</w:t>
      </w:r>
    </w:p>
    <w:p w:rsidR="00A604A3" w:rsidRPr="00B02A87" w:rsidRDefault="00D0391D" w:rsidP="00B02A87">
      <w:pPr>
        <w:spacing w:after="150" w:line="245" w:lineRule="atLeast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  <w:b/>
        </w:rPr>
        <w:t>С</w:t>
      </w:r>
      <w:r w:rsidR="00A604A3" w:rsidRPr="00FC6E87">
        <w:rPr>
          <w:rFonts w:ascii="Times New Roman" w:hAnsi="Times New Roman" w:cs="Times New Roman"/>
          <w:b/>
        </w:rPr>
        <w:t>очинение по роману А.С. Пушкина «Капитанская дочка»</w:t>
      </w: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 xml:space="preserve"> Романтическая любовь в повести А. С. Пушкина «Капитанская дочка»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Маша Миронова - мой любимый литературный герой (по повести А. С. Пушкина "Капитанская дочка")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Тема чести и человеческого достоинства в произведении А. С. Пушкина "Капитанская дочка"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Савельич в повести «Капитанская дочка»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Уроки нравственности в повести «Капитанская дочка»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Смысл эпиграфа «Капитанской дочки»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Тема милосердия в повести "Капитанская дочка" Пушкина А.С.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Неоднозначный образ Пугачева (по повести А. С. Пушкина "Капитанская дочка")</w:t>
      </w:r>
    </w:p>
    <w:p w:rsidR="00A604A3" w:rsidRPr="00FC6E87" w:rsidRDefault="00A604A3" w:rsidP="00D0391D">
      <w:pPr>
        <w:snapToGrid w:val="0"/>
        <w:jc w:val="center"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Контрольная работа по творчеству А.С. Пушкина</w:t>
      </w:r>
    </w:p>
    <w:p w:rsidR="00A604A3" w:rsidRPr="00FC6E87" w:rsidRDefault="00A604A3" w:rsidP="00A604A3">
      <w:pPr>
        <w:spacing w:after="0" w:line="240" w:lineRule="auto"/>
        <w:ind w:left="284" w:firstLine="851"/>
        <w:jc w:val="center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Вариант 1</w:t>
      </w: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Большое место в творчестве А.С. Пушкина занимает историческая тема. Соотнесите произведения А.С. Пушкина и исторических деятелей, которые являются их героями.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«Медный всадник»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«Борис Годунов»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«Капитанская дочка»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«Полтава»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А) Петр </w:t>
      </w:r>
      <w:r w:rsidRPr="00FC6E87">
        <w:rPr>
          <w:rFonts w:ascii="Times New Roman" w:hAnsi="Times New Roman" w:cs="Times New Roman"/>
          <w:lang w:val="en-US"/>
        </w:rPr>
        <w:t>I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Б) Карл </w:t>
      </w:r>
      <w:r w:rsidRPr="00FC6E87">
        <w:rPr>
          <w:rFonts w:ascii="Times New Roman" w:hAnsi="Times New Roman" w:cs="Times New Roman"/>
          <w:lang w:val="en-US"/>
        </w:rPr>
        <w:t>XII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Григорий Отрепьев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Емельян Пугачев</w:t>
      </w: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 xml:space="preserve">Собирая материал для «Истории Пугачева» и повести «Капитанская дочка», </w:t>
      </w:r>
    </w:p>
    <w:p w:rsidR="00A604A3" w:rsidRPr="00FC6E87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А.С. Пушкин побывал в местах Пугачевского бунта. Исключите из списка те названия населенных пунктов, которые поэт не посещал с этой целью.А) Нижний Новгород</w:t>
      </w:r>
    </w:p>
    <w:p w:rsidR="00A604A3" w:rsidRPr="00FC6E87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Б) Пенза</w:t>
      </w:r>
    </w:p>
    <w:p w:rsidR="00A604A3" w:rsidRPr="00FC6E87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В) Казань</w:t>
      </w:r>
    </w:p>
    <w:p w:rsidR="00A604A3" w:rsidRPr="00FC6E87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Г) Симбирск</w:t>
      </w:r>
    </w:p>
    <w:p w:rsidR="00A604A3" w:rsidRPr="00FC6E87" w:rsidRDefault="00A604A3" w:rsidP="00A604A3">
      <w:pPr>
        <w:pStyle w:val="a4"/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Д) Владимир</w:t>
      </w: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Узнайте слово по его лексическому значению.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Слуга, ухаживающий за верховой лошадью своего господина.-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Безрассудно тратить деньги на развлечения и удовольствия.-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В) В </w:t>
      </w:r>
      <w:r w:rsidRPr="00FC6E87">
        <w:rPr>
          <w:rFonts w:ascii="Times New Roman" w:hAnsi="Times New Roman" w:cs="Times New Roman"/>
          <w:lang w:val="en-US"/>
        </w:rPr>
        <w:t>XVIII</w:t>
      </w:r>
      <w:r w:rsidRPr="00FC6E87">
        <w:rPr>
          <w:rFonts w:ascii="Times New Roman" w:hAnsi="Times New Roman" w:cs="Times New Roman"/>
        </w:rPr>
        <w:t xml:space="preserve"> веке монета в две копейки.-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Лицо младшего командного состава в казачьих войсках царской армии.-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Д) Человек, достигший большой власти вследствие близости к царю или царице.-</w:t>
      </w: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«Прощай, Петр. Служи верно, кому присягнешь; слушайся начальников; за их лаской не гоняйся; на службу не напрашивайся; от службы не отговаривайся; и помни пословицу: береги платье снову, а честь смолоду».</w:t>
      </w:r>
    </w:p>
    <w:p w:rsidR="00A604A3" w:rsidRPr="00FC6E87" w:rsidRDefault="00A604A3" w:rsidP="00A604A3">
      <w:pPr>
        <w:spacing w:after="0" w:line="240" w:lineRule="auto"/>
        <w:ind w:left="284" w:firstLine="851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С неспокойной совестию и с безмолвным раскаянием выехал я из Симбирска…Я не мог не признаться в душе, что поведение мое в Симбирском трактире было глупо, и чувствовал себя виноватым…</w:t>
      </w: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ind w:left="284" w:firstLine="851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Соотнесите этапы становления души и характера главного героя повести А.С. Пушкина «Капитанская дочка» Петра Гринева с событиями, которыми эти этапы обозначены.</w:t>
      </w:r>
    </w:p>
    <w:p w:rsidR="00DD77A6" w:rsidRDefault="00DD77A6" w:rsidP="00A604A3">
      <w:pPr>
        <w:spacing w:after="0" w:line="240" w:lineRule="auto"/>
        <w:rPr>
          <w:rFonts w:ascii="Times New Roman" w:hAnsi="Times New Roman" w:cs="Times New Roman"/>
        </w:rPr>
      </w:pPr>
    </w:p>
    <w:p w:rsidR="00DD77A6" w:rsidRDefault="00DD77A6" w:rsidP="00A604A3">
      <w:pPr>
        <w:spacing w:after="0" w:line="240" w:lineRule="auto"/>
        <w:rPr>
          <w:rFonts w:ascii="Times New Roman" w:hAnsi="Times New Roman" w:cs="Times New Roman"/>
        </w:rPr>
      </w:pPr>
    </w:p>
    <w:p w:rsidR="00DD77A6" w:rsidRDefault="00DD77A6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lastRenderedPageBreak/>
        <w:t>А) легкомыслие, своеволие, сменившееся стыдом и раскаянием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сострадание, милосердие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симпатия к простым добрым людям, занятия литературой, любовь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готовность на подвиг или на смерть, соприкосновение с личностью Пугачева, невольная симпатия к широте его души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Д) сила характера, нравственная стойкость, умение не терять бодрости духа и надежды 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окончание войны, арест и помилование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встреча с Зуриным в трактире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встреча с вожатым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жизнь в Белогорской крепости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Д) грозные события, связанные с крестьянским восстанием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213527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Чьи портретные характеристики приведены ниже? Соотнесите их с произведениями А.С. Пушкина, из которых они взяты.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…он был лет сорока, росту среднего, худощав и широкоплеч. В черной бороде его показывалась проседь; живые большие глаза так и бегали. Лицо его имело выражение довольно приятное, но плутовское. Волоса были обстрижены в кружок; на нем был оборванный армяк и татарские шаровары-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hAnsi="Times New Roman" w:cs="Times New Roman"/>
          <w:sz w:val="22"/>
          <w:szCs w:val="22"/>
        </w:rPr>
        <w:t xml:space="preserve">Б) </w:t>
      </w: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Он  был  сорока  лет  от  роду,  росту среднего, смугл и худощав; волосы имел темно-русые, бороду черную, небольшую и клином. Верхний зуб был вышибен еще в ребячестве, в кулачном бою.-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А) «История Пугачевского бунта»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Б) «Капитанская дочка»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FC6E87" w:rsidRDefault="00A604A3" w:rsidP="00213527">
      <w:pPr>
        <w:pStyle w:val="HTML"/>
        <w:numPr>
          <w:ilvl w:val="0"/>
          <w:numId w:val="4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Какой теме посвящено стихотворение А.С. Пушкина «19 октября»?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А) теме любви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Б) теме дружбы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В) теме свободы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Г) теме  поэта и поэзии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FC6E87" w:rsidRDefault="00A604A3" w:rsidP="00213527">
      <w:pPr>
        <w:pStyle w:val="HTML"/>
        <w:numPr>
          <w:ilvl w:val="0"/>
          <w:numId w:val="4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Из стихотворения А.С. Пушкина «Туча»  выпишите изобразительно-выразительные средства и назовите их.</w:t>
      </w:r>
    </w:p>
    <w:p w:rsidR="00A604A3" w:rsidRPr="00FC6E87" w:rsidRDefault="00A604A3" w:rsidP="00213527">
      <w:pPr>
        <w:pStyle w:val="HTML"/>
        <w:numPr>
          <w:ilvl w:val="0"/>
          <w:numId w:val="4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Каким стихотворным размером написано стихотворение А.С. Пушкина «19 октября», отрывок из которого приведен ниже?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Друзья мои, прекрасен наш союз!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Он, как душа, неразделим и вечен —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Неколебим, свободен и беспечен,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Срастался он под сенью дружных муз.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Куда бы нас ни бросила судьбина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И счастие куда б ни повело,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Всё те же мы: нам целый мир чужбина;</w:t>
      </w:r>
    </w:p>
    <w:p w:rsidR="00A604A3" w:rsidRPr="00FC6E87" w:rsidRDefault="00A604A3" w:rsidP="00A604A3">
      <w:pPr>
        <w:pStyle w:val="HTML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i/>
          <w:sz w:val="22"/>
          <w:szCs w:val="22"/>
          <w:lang w:eastAsia="ru-RU"/>
        </w:rPr>
        <w:t>Отечество нам Царское Село.</w:t>
      </w:r>
    </w:p>
    <w:p w:rsidR="00A604A3" w:rsidRPr="00FC6E87" w:rsidRDefault="00A604A3" w:rsidP="00213527">
      <w:pPr>
        <w:pStyle w:val="HTML"/>
        <w:numPr>
          <w:ilvl w:val="0"/>
          <w:numId w:val="4"/>
        </w:num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Кто и в связи с чем рассказывает в повести калмыцкую сказку? Каков ее иносказательный смысл? Какую роль она играет в повести? Как характеризует рассказчика и слушателя? Дайте развернутый </w:t>
      </w:r>
    </w:p>
    <w:p w:rsidR="00A604A3" w:rsidRPr="00FC6E87" w:rsidRDefault="00A604A3" w:rsidP="00A604A3">
      <w:pPr>
        <w:pStyle w:val="HTML"/>
        <w:ind w:left="720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FC6E87">
        <w:rPr>
          <w:rFonts w:ascii="Times New Roman" w:eastAsia="Times New Roman" w:hAnsi="Times New Roman" w:cs="Times New Roman"/>
          <w:sz w:val="22"/>
          <w:szCs w:val="22"/>
          <w:lang w:eastAsia="ru-RU"/>
        </w:rPr>
        <w:t>Ответ</w:t>
      </w:r>
    </w:p>
    <w:p w:rsidR="00A604A3" w:rsidRPr="00FC6E87" w:rsidRDefault="00A604A3" w:rsidP="00A604A3">
      <w:pPr>
        <w:pStyle w:val="HTML"/>
        <w:ind w:left="720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:rsidR="00A604A3" w:rsidRPr="00FC6E87" w:rsidRDefault="00A604A3" w:rsidP="00A60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Контрольная работа по творчеству А.С. Пушкина.</w:t>
      </w:r>
    </w:p>
    <w:p w:rsidR="00A604A3" w:rsidRPr="00FC6E87" w:rsidRDefault="00A604A3" w:rsidP="00A604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Вариант 2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1.</w:t>
      </w:r>
      <w:r w:rsidRPr="00FC6E87">
        <w:rPr>
          <w:rFonts w:ascii="Times New Roman" w:hAnsi="Times New Roman" w:cs="Times New Roman"/>
        </w:rPr>
        <w:tab/>
        <w:t>А.С. Пушкин является автором многих художественных произведений на историческую тему.  Соотнесите исторические события с произведениями, которые им посвящены:А) война со шведами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Смутное время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событие Древней Руси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восстание Пугачева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«Борис Годунов»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«Песнь о Вещем Олеге»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«Капитанская дочка»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«Полтава»</w:t>
      </w:r>
    </w:p>
    <w:p w:rsidR="00A604A3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DD77A6" w:rsidRDefault="00DD77A6" w:rsidP="00A604A3">
      <w:pPr>
        <w:spacing w:after="0" w:line="240" w:lineRule="auto"/>
        <w:rPr>
          <w:rFonts w:ascii="Times New Roman" w:hAnsi="Times New Roman" w:cs="Times New Roman"/>
        </w:rPr>
      </w:pPr>
    </w:p>
    <w:p w:rsidR="00DD77A6" w:rsidRPr="00FC6E87" w:rsidRDefault="00DD77A6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lastRenderedPageBreak/>
        <w:t>2.</w:t>
      </w:r>
      <w:r w:rsidRPr="00FC6E87">
        <w:rPr>
          <w:rFonts w:ascii="Times New Roman" w:hAnsi="Times New Roman" w:cs="Times New Roman"/>
        </w:rPr>
        <w:tab/>
        <w:t>Каким образом соотносятся в повести «Капитанская дочка» образы Гринева и Швабрина? Соотнесите характеристики с персонажами, которым они принадлежат: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честный, обладающий чувством собственного достоинства, великодушный, благородный, незлопамятный, способный любить.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бесчестный, подлый, злопамятный, мстительный, способный на низости, жестокий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Гринев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Б) Швабрин 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3.</w:t>
      </w:r>
      <w:r w:rsidRPr="00FC6E87">
        <w:rPr>
          <w:rFonts w:ascii="Times New Roman" w:hAnsi="Times New Roman" w:cs="Times New Roman"/>
        </w:rPr>
        <w:tab/>
        <w:t>Узнайте слово по его лексическому значению.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Слуга, приставленный к мальчику в дворянской семье.-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Гуляка, шалопай, бездельник (разг., устар.).-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Старинная русская монета, равная трем копейкам.-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Военнослужащий, состарившийся на службе (устар.).-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Д) Заступник, защитник.-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4.</w:t>
      </w:r>
      <w:r w:rsidRPr="00FC6E87">
        <w:rPr>
          <w:rFonts w:ascii="Times New Roman" w:hAnsi="Times New Roman" w:cs="Times New Roman"/>
        </w:rPr>
        <w:tab/>
        <w:t>Ниже приведены реплики, монологи или раздумья героев повести «Капитанская дочка», которые выражают их нравственные взгляды, убеждения, душевное состояние и др. Кто из героев является их авторами? И в связи с чем они появляются?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«…рано начинаешь гулять. … Человек пьющий ни на что не годен…».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Жизнь моя сделалась мне несносна. Я впал в мрачную задумчивость, которую питали одиночество и бездействие. Любовь моя разгоралась в уединении и час от часу становилась мне тягостнее. Я потерял охоту к чтению и словесности. Дух мой упал. Я боялся или сойти с ума или удариться в распутство.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5.</w:t>
      </w:r>
      <w:r w:rsidRPr="00FC6E87">
        <w:rPr>
          <w:rFonts w:ascii="Times New Roman" w:hAnsi="Times New Roman" w:cs="Times New Roman"/>
        </w:rPr>
        <w:tab/>
        <w:t>Соотнесите высказывания Маши Мироновой, произнесенные ею в разные моменты ее жизни, с качествами, о которых эти реплики свидетельствуют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«я не выйду за тебя без благословения твоих родителей. Без их благословения не будет тебе счастия. Покоримся воле божией. Коли найдешь себе суженую, коли полюбишь другую — Бог с тобою, Петр Андреич; а я за вас обоих…»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Он для одной меня подвергался всему, что постигло его. И если он не оправдался перед судом, то разве потому только, что не хотел запутать меня.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вера в любимого человека, в его благородство и силу его чувств, решительность и смелость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сила любви, отсутствие эгоизма и гордости, смирение, желание, чтобы любимый человек был счастлив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6.</w:t>
      </w:r>
      <w:r w:rsidRPr="00FC6E87">
        <w:rPr>
          <w:rFonts w:ascii="Times New Roman" w:hAnsi="Times New Roman" w:cs="Times New Roman"/>
        </w:rPr>
        <w:tab/>
        <w:t xml:space="preserve">Чья портретная характеристика приведена ниже? 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 xml:space="preserve"> …сидел в креслах на крыльце комендантского дома. На нем был красный казацкий кафтан, обшитый галунами. Высокая соболья шапка с золотыми кистями была надвинута на его сверкающие глаза.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Хлопуша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Швабрин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Пугачев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7.</w:t>
      </w:r>
      <w:r w:rsidRPr="00FC6E87">
        <w:rPr>
          <w:rFonts w:ascii="Times New Roman" w:hAnsi="Times New Roman" w:cs="Times New Roman"/>
        </w:rPr>
        <w:tab/>
        <w:t>Какой теме посвящено стихотворение А.С. Пушкина «К ***» («Я помню чудное мгновенье»)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А) теме любви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Б) теме дружбы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В) теме свободы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Г) теме  поэта и поэзии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8.</w:t>
      </w:r>
      <w:r w:rsidRPr="00FC6E87">
        <w:rPr>
          <w:rFonts w:ascii="Times New Roman" w:hAnsi="Times New Roman" w:cs="Times New Roman"/>
        </w:rPr>
        <w:tab/>
        <w:t>Из стихотворения А.С. Пушкина «Туча» выпишите изобразительно-выразительные средства и назовите их.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9.</w:t>
      </w:r>
      <w:r w:rsidRPr="00FC6E87">
        <w:rPr>
          <w:rFonts w:ascii="Times New Roman" w:hAnsi="Times New Roman" w:cs="Times New Roman"/>
        </w:rPr>
        <w:tab/>
        <w:t>Каким стихотворным размером написано стихотворение А.С. Пушкина «19 октября», отрывок из которого приведен ниже?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Друзья мои, прекрасен наш союз!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lastRenderedPageBreak/>
        <w:t>Он, как душа, неразделим и вечен —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Неколебим, свободен и беспечен,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Срастался он под сенью дружных муз.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Куда бы нас ни бросила судьбина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И счастие куда б ни повело,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Всё те же мы: нам целый мир чужбина;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  <w:i/>
        </w:rPr>
      </w:pPr>
      <w:r w:rsidRPr="00FC6E87">
        <w:rPr>
          <w:rFonts w:ascii="Times New Roman" w:hAnsi="Times New Roman" w:cs="Times New Roman"/>
          <w:i/>
        </w:rPr>
        <w:t>Отечество нам Царское Село.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ind w:left="360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10.Вспомните, какой пословицей начинается повесть А.С. Пушкина «Капитанская дочка». Что хотел сказать ею автор? Какова тема и идея «Капитанской дочки»? Дайте развернутый ответ.</w:t>
      </w: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Ответы</w:t>
      </w:r>
    </w:p>
    <w:tbl>
      <w:tblPr>
        <w:tblStyle w:val="a3"/>
        <w:tblW w:w="0" w:type="auto"/>
        <w:tblLook w:val="04A0"/>
      </w:tblPr>
      <w:tblGrid>
        <w:gridCol w:w="5210"/>
        <w:gridCol w:w="5210"/>
      </w:tblGrid>
      <w:tr w:rsidR="00A604A3" w:rsidRPr="00FC6E87" w:rsidTr="000D33BA"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4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А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 – 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 – Г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 – Б</w:t>
            </w:r>
          </w:p>
        </w:tc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4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Г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 – А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 – Б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 – В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2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Б, Д</w:t>
            </w:r>
          </w:p>
        </w:tc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3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Противопоставлены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А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Б – Б 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5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А- стремянный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Б- мотать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 – грош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 – урядник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Д – временщик 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3.</w:t>
            </w:r>
            <w:r w:rsidRPr="00FC6E87">
              <w:rPr>
                <w:rFonts w:ascii="Times New Roman" w:hAnsi="Times New Roman" w:cs="Times New Roman"/>
              </w:rPr>
              <w:tab/>
              <w:t>До 5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А – дядька 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Б – шаматон 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 – алтын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 – инвалид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Д – ходатай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4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отец Петра Гринева Андрей Петрович Гринев, когда провожает сына на службу.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Б – Пётр Гринев после проигрыша Зурину в трактире 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4.</w:t>
            </w:r>
            <w:r w:rsidRPr="00FC6E87">
              <w:rPr>
                <w:rFonts w:ascii="Times New Roman" w:hAnsi="Times New Roman" w:cs="Times New Roman"/>
              </w:rPr>
              <w:tab/>
              <w:t>До 4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Савельич после случая в симбирском трактире.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 – Пётр Гринев после отказа отца в благословении на брак с Машей Мироновой.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5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Б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 – 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 – Г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 – Д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Д – А 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5.</w:t>
            </w:r>
            <w:r w:rsidRPr="00FC6E87">
              <w:rPr>
                <w:rFonts w:ascii="Times New Roman" w:hAnsi="Times New Roman" w:cs="Times New Roman"/>
              </w:rPr>
              <w:tab/>
              <w:t>2 балла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Б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 – А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3 баллов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Е. Пугачев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 – Б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 xml:space="preserve">Б – А </w:t>
            </w:r>
          </w:p>
        </w:tc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1 балл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1 балл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7.</w:t>
            </w:r>
            <w:r w:rsidRPr="00FC6E87">
              <w:rPr>
                <w:rFonts w:ascii="Times New Roman" w:hAnsi="Times New Roman" w:cs="Times New Roman"/>
              </w:rPr>
              <w:tab/>
              <w:t>1 балл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До 5 баллов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8.</w:t>
            </w:r>
            <w:r w:rsidRPr="00FC6E87">
              <w:rPr>
                <w:rFonts w:ascii="Times New Roman" w:hAnsi="Times New Roman" w:cs="Times New Roman"/>
              </w:rPr>
              <w:tab/>
              <w:t>До 5 баллов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>1 балл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Ямб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9.</w:t>
            </w:r>
            <w:r w:rsidRPr="00FC6E87">
              <w:rPr>
                <w:rFonts w:ascii="Times New Roman" w:hAnsi="Times New Roman" w:cs="Times New Roman"/>
              </w:rPr>
              <w:tab/>
              <w:t>1 балл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Ямб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213527">
            <w:pPr>
              <w:pStyle w:val="a4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</w:rPr>
            </w:pPr>
            <w:r w:rsidRPr="00FC6E87">
              <w:rPr>
                <w:rFonts w:ascii="Times New Roman" w:hAnsi="Times New Roman"/>
              </w:rPr>
              <w:t xml:space="preserve"> До 10 баллов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10.</w:t>
            </w:r>
            <w:r w:rsidRPr="00FC6E87">
              <w:rPr>
                <w:rFonts w:ascii="Times New Roman" w:hAnsi="Times New Roman" w:cs="Times New Roman"/>
              </w:rPr>
              <w:tab/>
              <w:t xml:space="preserve"> До 8 баллов</w:t>
            </w:r>
          </w:p>
        </w:tc>
      </w:tr>
      <w:tr w:rsidR="00A604A3" w:rsidRPr="00FC6E87" w:rsidTr="000D33BA"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40 – 36 баллов – «5»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35 – 30 баллов – «4»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29 – 20 баллов – «3»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Менее 20 баллов – «2»</w:t>
            </w:r>
          </w:p>
        </w:tc>
        <w:tc>
          <w:tcPr>
            <w:tcW w:w="5210" w:type="dxa"/>
          </w:tcPr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34 – 31 балл – «5»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30 – 26 баллов – «4»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25 – 17 баллов – «3»</w:t>
            </w:r>
          </w:p>
          <w:p w:rsidR="00A604A3" w:rsidRPr="00FC6E87" w:rsidRDefault="00A604A3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Менее 17 баллов – «2»</w:t>
            </w:r>
          </w:p>
        </w:tc>
      </w:tr>
    </w:tbl>
    <w:p w:rsidR="00A604A3" w:rsidRPr="00FC6E87" w:rsidRDefault="00A604A3" w:rsidP="00A604A3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A604A3" w:rsidRPr="00FC6E87" w:rsidRDefault="00A604A3">
      <w:pPr>
        <w:spacing w:after="160" w:line="259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br w:type="page"/>
      </w:r>
    </w:p>
    <w:p w:rsidR="00693CA8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lastRenderedPageBreak/>
        <w:t>Контрольная работа по поэме М.Ю.Лермонтова «Мцыри»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1  Эпиграф к поэме М.Ю.Лермонтова «Мцыри» взят из: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А) былин                  В) древнерусских летописей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  Б) Библии                  Г) стихотворения Горация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2  В чём заключается смысл эпиграфа?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  А) восстание против судьбы, против Бога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  Б) раскаяние, бесконечное смирение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В) защита прав человека на свободу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3  Определите жанр произведения.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баллада                     В) поэма-исповедь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элегия                         Г) притча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4. Что можно назвать символом свободы в поэме?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степь                                   В) барса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Кавказ                                  Г) девушку-грузинку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5.  Какова роль описаний природы в поэме «Мцыри»?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природа противопоставлена монастырю как свобода неволе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природа противопоставлена герою, вступает с ним в борьбу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В) природа обманывает героя, вновь направляя его к монастырю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Г) природа многопланова: противостоит герою, свободе, служит развитию сюжета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6.  Определите стихотворный размер, использованный Лермонтовым в поэме.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анапест                          В) амфибрахий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дактиль                           Г) ямб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7  Какой момент в сюжете поэмы является центральным?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побег из монастыря                     В) бой с барсом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встреча с грузинкой                     Г) гибель Мцыри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8  В исповеди Мцыри звучит: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гнев, негодование                       Г) утверждение своей правоты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смирение, покаяние                      В) грусть, размышления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9  Почему местом действия поэмы выбран Кавказ?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проявляется любовь автора к Кавказу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природа Кавказа сродни натуре главного героя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В) связь с историей России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Г) место действия отвечает романтической направленности поэмы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10  В чём заключается основная идея произведения?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А) отрицание религиозной морали аскетизма и смирения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Б) тоска по воле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В) утверждение идеи верности идеалам перед лицом смерти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   Г) призыв к борьбе с любым проявлением деспотизма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11 Какое событие не изображено в поэме М.Ю. Лермонтова «Мцыри»?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а) захват русскими войсками пленных, среди которых оказался Мцыри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б) бегство из монастыря во время грозы и общей молитвы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в) бой с барсом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г) предсмертная беседа героя с монахом, которому он рассказывает о трех днях на свободе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12 Какова форма поэмы «Мцыри»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а) рассказ героя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б) исповедь героя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в) рассказ автора о Мцыри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г) рассказ монаха о Мцыри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13 Зачем в поэме «Мцыри» эпизод встречи с грузинкой?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а) чтобы показать, что Мцыри чужд любви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б) для создания любовного сюжета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в) чтобы показать, что три дня на воле равнозначны всей жизни героя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>г) чтобы показать, что свобода для героя важнее любви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14 На что направлена композиция произведения?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А) раскрытие характера героя  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Б) раскрытие внутреннего мира героя 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В) создание портретной характеристики героя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15.  К какому жанру относится поэма Лермонтова?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 А) психологическая поэма    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  Б) героическая поэма   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t xml:space="preserve">   В) романтическая поэма       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  <w:r w:rsidRPr="00FC6E87">
        <w:rPr>
          <w:rFonts w:ascii="Times New Roman" w:eastAsia="Calibri" w:hAnsi="Times New Roman" w:cs="Times New Roman"/>
        </w:rPr>
        <w:lastRenderedPageBreak/>
        <w:t xml:space="preserve">   Г)  эпическая поэма</w:t>
      </w:r>
    </w:p>
    <w:p w:rsidR="00A604A3" w:rsidRPr="00FC6E87" w:rsidRDefault="00A604A3" w:rsidP="00A604A3">
      <w:pPr>
        <w:pStyle w:val="a6"/>
        <w:rPr>
          <w:rFonts w:ascii="Times New Roman" w:eastAsia="Calibri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988"/>
        <w:gridCol w:w="1275"/>
      </w:tblGrid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№ вопроса</w:t>
            </w:r>
          </w:p>
        </w:tc>
        <w:tc>
          <w:tcPr>
            <w:tcW w:w="1275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Ответ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Г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А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Б</w:t>
            </w:r>
          </w:p>
        </w:tc>
      </w:tr>
      <w:tr w:rsidR="000D33BA" w:rsidRPr="00FC6E87" w:rsidTr="000D33BA">
        <w:tc>
          <w:tcPr>
            <w:tcW w:w="988" w:type="dxa"/>
          </w:tcPr>
          <w:p w:rsidR="000D33BA" w:rsidRPr="00FC6E87" w:rsidRDefault="000D33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5" w:type="dxa"/>
          </w:tcPr>
          <w:p w:rsidR="000D33BA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В</w:t>
            </w:r>
          </w:p>
        </w:tc>
      </w:tr>
    </w:tbl>
    <w:p w:rsidR="008007CF" w:rsidRPr="00FC6E87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8007CF" w:rsidRPr="00FC6E87" w:rsidRDefault="008007CF">
      <w:pPr>
        <w:spacing w:after="160" w:line="259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Оценивание:</w:t>
      </w:r>
    </w:p>
    <w:tbl>
      <w:tblPr>
        <w:tblStyle w:val="a3"/>
        <w:tblW w:w="0" w:type="auto"/>
        <w:tblLook w:val="04A0"/>
      </w:tblPr>
      <w:tblGrid>
        <w:gridCol w:w="1271"/>
        <w:gridCol w:w="992"/>
      </w:tblGrid>
      <w:tr w:rsidR="008007CF" w:rsidRPr="00FC6E87" w:rsidTr="008007CF">
        <w:tc>
          <w:tcPr>
            <w:tcW w:w="1271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14-15</w:t>
            </w:r>
          </w:p>
        </w:tc>
        <w:tc>
          <w:tcPr>
            <w:tcW w:w="992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5</w:t>
            </w:r>
          </w:p>
        </w:tc>
      </w:tr>
      <w:tr w:rsidR="008007CF" w:rsidRPr="00FC6E87" w:rsidTr="008007CF">
        <w:tc>
          <w:tcPr>
            <w:tcW w:w="1271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11-13</w:t>
            </w:r>
          </w:p>
        </w:tc>
        <w:tc>
          <w:tcPr>
            <w:tcW w:w="992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4</w:t>
            </w:r>
          </w:p>
        </w:tc>
      </w:tr>
      <w:tr w:rsidR="008007CF" w:rsidRPr="00FC6E87" w:rsidTr="008007CF">
        <w:tc>
          <w:tcPr>
            <w:tcW w:w="1271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7-10</w:t>
            </w:r>
          </w:p>
        </w:tc>
        <w:tc>
          <w:tcPr>
            <w:tcW w:w="992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</w:t>
            </w:r>
          </w:p>
        </w:tc>
      </w:tr>
      <w:tr w:rsidR="008007CF" w:rsidRPr="00FC6E87" w:rsidTr="008007CF">
        <w:tc>
          <w:tcPr>
            <w:tcW w:w="1271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Менее 7</w:t>
            </w:r>
          </w:p>
        </w:tc>
        <w:tc>
          <w:tcPr>
            <w:tcW w:w="992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2</w:t>
            </w:r>
          </w:p>
        </w:tc>
      </w:tr>
    </w:tbl>
    <w:p w:rsidR="008007CF" w:rsidRPr="00FC6E87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A604A3" w:rsidRPr="00FC6E87" w:rsidRDefault="00A604A3" w:rsidP="00FC6E87">
      <w:pPr>
        <w:snapToGrid w:val="0"/>
        <w:jc w:val="center"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Контрольная работа по произведениям Н.В. Гоголя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Вариант 1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Какова история создания комедии «Ревизор»?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Объясните смысл эпиграфа комедии: «На зеркало неча пенять, коли рожа крива» (Народная пословица). Какова его роль в понимании идеи произведения Гоголя?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Определите завязку, кульминацию и развязку комедии.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По вашему мнению, кто такой Хлестаков: мелкий чиновник и ничтожный человек или значительное лицо? Докажите свою точку зрения, опираясь на текст пьесы.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Перечитайте монолог слуги Хлестакова Осипа (действие 2, явление 1). Как речь характеризует героя? Как Осип относится к своему хозяину, к окружающим его людям? Каковы его жизненные приоритеты?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Гоголь считал, что в комедии честным, благородным лицом был «смех». Как вы понимаете это утверждение?</w:t>
      </w:r>
    </w:p>
    <w:p w:rsidR="00A604A3" w:rsidRPr="00FC6E87" w:rsidRDefault="00A604A3" w:rsidP="00213527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Какие проблемы поднимает Гоголь в повести «Шинель»? Какие художественные приёмы он при этом  использует?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 xml:space="preserve">    Вариант 2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Какова сценическая история комедии «Ревизор»? Как она была принята критиками и общественностью?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lastRenderedPageBreak/>
        <w:t>Как представлен образ города в комедии? Какие художественные приёмы использует автор при создании этого образа? Какую роль он играет в выражении общей идеи произведения?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Каким вам представляется образ Хлестакова? При характеристике образа опирайтесь на текст произведения.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Перечитайте диалог Осипа и Хлестакова (действие 2,</w:t>
      </w:r>
    </w:p>
    <w:p w:rsidR="00A604A3" w:rsidRPr="00FC6E87" w:rsidRDefault="00A604A3" w:rsidP="00A604A3">
      <w:pPr>
        <w:pStyle w:val="a4"/>
        <w:rPr>
          <w:rFonts w:ascii="Times New Roman" w:hAnsi="Times New Roman"/>
        </w:rPr>
      </w:pPr>
      <w:r w:rsidRPr="00FC6E87">
        <w:rPr>
          <w:rFonts w:ascii="Times New Roman" w:hAnsi="Times New Roman"/>
        </w:rPr>
        <w:t xml:space="preserve"> явление 2). Как речь характеризует персонажей? Как они относятся друг к другу? Что вы можете сказать об их характерах?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Дайте определение термину «ремарка». Какова роль ремарок в комедии? Проиллюстрируйте свой ответ 2 – 3 примерами из текста комедии.</w:t>
      </w:r>
    </w:p>
    <w:p w:rsidR="00A604A3" w:rsidRPr="00FC6E87" w:rsidRDefault="00A604A3" w:rsidP="00213527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 w:rsidRPr="00FC6E87">
        <w:rPr>
          <w:rFonts w:ascii="Times New Roman" w:hAnsi="Times New Roman"/>
        </w:rPr>
        <w:t>Какова роль финальной «немой» сцены в пьесе? Обоснуйте своё мнение.</w:t>
      </w:r>
    </w:p>
    <w:p w:rsidR="00A604A3" w:rsidRPr="00FC6E87" w:rsidRDefault="00A604A3" w:rsidP="00213527">
      <w:pPr>
        <w:numPr>
          <w:ilvl w:val="0"/>
          <w:numId w:val="9"/>
        </w:num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Объясните смысл названия повести «Шинель». Какова роль символического образа шинели в произведении?</w:t>
      </w:r>
    </w:p>
    <w:p w:rsidR="008007CF" w:rsidRPr="00FC6E87" w:rsidRDefault="008007CF">
      <w:pPr>
        <w:spacing w:after="160" w:line="259" w:lineRule="auto"/>
        <w:rPr>
          <w:rFonts w:ascii="Times New Roman" w:hAnsi="Times New Roman" w:cs="Times New Roman"/>
        </w:rPr>
      </w:pPr>
    </w:p>
    <w:p w:rsidR="008007CF" w:rsidRPr="00FC6E87" w:rsidRDefault="008007CF">
      <w:pPr>
        <w:spacing w:after="160" w:line="259" w:lineRule="auto"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За каждое верно выполненное задание – 3 балла</w:t>
      </w:r>
    </w:p>
    <w:tbl>
      <w:tblPr>
        <w:tblStyle w:val="a3"/>
        <w:tblW w:w="0" w:type="auto"/>
        <w:tblLook w:val="04A0"/>
      </w:tblPr>
      <w:tblGrid>
        <w:gridCol w:w="1129"/>
        <w:gridCol w:w="1134"/>
      </w:tblGrid>
      <w:tr w:rsidR="008007CF" w:rsidRPr="00FC6E87" w:rsidTr="008007CF">
        <w:tc>
          <w:tcPr>
            <w:tcW w:w="1129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19-21</w:t>
            </w:r>
          </w:p>
        </w:tc>
        <w:tc>
          <w:tcPr>
            <w:tcW w:w="1134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5</w:t>
            </w:r>
          </w:p>
        </w:tc>
      </w:tr>
      <w:tr w:rsidR="008007CF" w:rsidRPr="00FC6E87" w:rsidTr="008007CF">
        <w:tc>
          <w:tcPr>
            <w:tcW w:w="1129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15-18</w:t>
            </w:r>
          </w:p>
        </w:tc>
        <w:tc>
          <w:tcPr>
            <w:tcW w:w="1134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4</w:t>
            </w:r>
          </w:p>
        </w:tc>
      </w:tr>
      <w:tr w:rsidR="008007CF" w:rsidRPr="00FC6E87" w:rsidTr="008007CF">
        <w:tc>
          <w:tcPr>
            <w:tcW w:w="1129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11-14</w:t>
            </w:r>
          </w:p>
        </w:tc>
        <w:tc>
          <w:tcPr>
            <w:tcW w:w="1134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3</w:t>
            </w:r>
          </w:p>
        </w:tc>
      </w:tr>
      <w:tr w:rsidR="008007CF" w:rsidRPr="00FC6E87" w:rsidTr="008007CF">
        <w:tc>
          <w:tcPr>
            <w:tcW w:w="1129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Менее 10</w:t>
            </w:r>
          </w:p>
        </w:tc>
        <w:tc>
          <w:tcPr>
            <w:tcW w:w="1134" w:type="dxa"/>
          </w:tcPr>
          <w:p w:rsidR="008007CF" w:rsidRPr="00FC6E87" w:rsidRDefault="008007CF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FC6E87">
              <w:rPr>
                <w:rFonts w:ascii="Times New Roman" w:hAnsi="Times New Roman" w:cs="Times New Roman"/>
              </w:rPr>
              <w:t>2</w:t>
            </w:r>
          </w:p>
        </w:tc>
      </w:tr>
    </w:tbl>
    <w:p w:rsidR="00DD77A6" w:rsidRDefault="00DD77A6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Контрольная работа по произведениям М.Е. Салтыкова-Щедрина, Н.С. Лескова, Л.Н. Толстого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Часть 1 (1задание – 1 балл)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1. В каком произведении градоначальники использовали в речи слова: «Не потерплю! Раззорю !»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История одного города.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Старый гений.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После бала.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2. Из какого произведения цитата: « Видят головотяпы, что вор-новатор кругом на кривой их объехал, а на попятный уж не смеют».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Старый гений.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После бала.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История одного города.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3. Кто написал «Левша» и «Тупейный художник»?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Л.Н.Толстой.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Салтыков-Щедрин.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Н.С.Лесков.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4. Из какого произведения цитата: «Добрая старушка этому верила, да и не мудрено было верить, потому что должник принадлежал к одной из лучших фамилий».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После бала.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Старый гений.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Левша.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5. Как Н.С. Лесков называет молодого человека, который взял в долг у старушки.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франт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господин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Молодой человек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6. В каком городе происходит действие рассказа «Старый гений»?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Москва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Саратов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Петербург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7. Какую сумму хотел получить старый гений в качестве вознаграждения.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500 рублей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200 рублей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300 рублей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8. Какую проблему затрагивает Н. С. Лесков в произведении «Старый гений»?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угнетения и беззакония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крепостного права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Любви и долга</w:t>
      </w:r>
    </w:p>
    <w:p w:rsidR="00DD77A6" w:rsidRDefault="00DD77A6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lastRenderedPageBreak/>
        <w:t>9. Пафос произведения М.Е .Салтыкова-Щедрина «История одного города»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комический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сатирический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Героический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10. Важную роль в «Истории одного города» играет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сравнение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гротеск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Антитеза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11. Как можно охарактеризовать смысл заглавия рассказа Л.Н.Толстого «После бала»?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важность судьбы героя после бала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особое значение сцены расправы с солдатом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Важность утра, следующего за балом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12. С помощью какой художественной детали Л.Н.Толстой доказывает искренность чувств полковника к дочери?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замшевая перчатка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белые усы и бакенбарды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Блестящие глаза и радостная улыбка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13. Каков тип композиции рассказа Л.Н.Толстого «После бала»?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А. рассказ в рассказе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повествование от первого лица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Последовательное авторское изложение событий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14. Из каког</w:t>
      </w:r>
      <w:r w:rsidR="000D33BA" w:rsidRPr="00FC6E87">
        <w:rPr>
          <w:rFonts w:ascii="Times New Roman" w:hAnsi="Times New Roman" w:cs="Times New Roman"/>
          <w:b/>
        </w:rPr>
        <w:t>о произведения взяты строки: «</w:t>
      </w:r>
      <w:r w:rsidRPr="00FC6E87">
        <w:rPr>
          <w:rFonts w:ascii="Times New Roman" w:hAnsi="Times New Roman" w:cs="Times New Roman"/>
          <w:b/>
        </w:rPr>
        <w:t>И любовь так и сошла на нет».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А. История одного города.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Б. Старый гений.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6E87">
        <w:rPr>
          <w:rFonts w:ascii="Times New Roman" w:hAnsi="Times New Roman" w:cs="Times New Roman"/>
        </w:rPr>
        <w:t>В. После бала.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FC6E87">
        <w:rPr>
          <w:rFonts w:ascii="Times New Roman" w:hAnsi="Times New Roman" w:cs="Times New Roman"/>
          <w:b/>
        </w:rPr>
        <w:t>Часть 2 (1 задание – 3 балла)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Почему рассказ Л. Н. Толстого назван «После бала», хотя описание бала занимает в нём значительное место? Объясните смысл названия произведения.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Какой приём лежит в основе композиции рассказа? С какой целью его использует автор?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Как Салтыков – Щедрин изображает город Глупов и его обитателей? Какие художественные приёмы и средства использует автор?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Против чего была направлена сатира Салтыкова – Щедрина? Является ли актуальным это произведение в наше время?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Объясните смысл эпиграфа к рассказу Н. С. Лескова «Старый гений»: «Гений лет не имеет – он преодолевает всё, что останавливает обыкновенные умы». (Ларошфуко)</w:t>
      </w:r>
    </w:p>
    <w:p w:rsidR="00A604A3" w:rsidRPr="00FC6E87" w:rsidRDefault="00A604A3" w:rsidP="0021352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color w:val="000000"/>
          <w:sz w:val="22"/>
          <w:szCs w:val="22"/>
        </w:rPr>
      </w:pPr>
      <w:r w:rsidRPr="00FC6E87">
        <w:rPr>
          <w:color w:val="000000"/>
          <w:sz w:val="22"/>
          <w:szCs w:val="22"/>
        </w:rPr>
        <w:t>Какие общественные и общечеловеческие проблемы поднимает автор в рассказе Старый гений»?</w:t>
      </w:r>
    </w:p>
    <w:p w:rsidR="00A604A3" w:rsidRPr="00FC6E87" w:rsidRDefault="00A604A3" w:rsidP="00A604A3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A604A3" w:rsidRPr="00FC6E87" w:rsidRDefault="000D33BA" w:rsidP="00A604A3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>Ответы на тестовую часть</w:t>
      </w:r>
    </w:p>
    <w:tbl>
      <w:tblPr>
        <w:tblStyle w:val="a3"/>
        <w:tblW w:w="0" w:type="auto"/>
        <w:tblInd w:w="360" w:type="dxa"/>
        <w:tblLook w:val="04A0"/>
      </w:tblPr>
      <w:tblGrid>
        <w:gridCol w:w="963"/>
        <w:gridCol w:w="1134"/>
      </w:tblGrid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№ вопроса</w:t>
            </w:r>
          </w:p>
        </w:tc>
        <w:tc>
          <w:tcPr>
            <w:tcW w:w="1134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Ответ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Б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Б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Б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А</w:t>
            </w:r>
          </w:p>
        </w:tc>
      </w:tr>
      <w:tr w:rsidR="000D33BA" w:rsidRPr="00FC6E87" w:rsidTr="000D33BA">
        <w:tc>
          <w:tcPr>
            <w:tcW w:w="911" w:type="dxa"/>
          </w:tcPr>
          <w:p w:rsidR="000D33BA" w:rsidRPr="00FC6E87" w:rsidRDefault="000D33BA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134" w:type="dxa"/>
          </w:tcPr>
          <w:p w:rsidR="000D33BA" w:rsidRPr="00FC6E87" w:rsidRDefault="008007CF" w:rsidP="00A604A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FC6E87">
              <w:rPr>
                <w:rFonts w:ascii="Times New Roman" w:hAnsi="Times New Roman" w:cs="Times New Roman"/>
                <w:color w:val="000000"/>
              </w:rPr>
              <w:t>В</w:t>
            </w:r>
          </w:p>
        </w:tc>
      </w:tr>
    </w:tbl>
    <w:p w:rsidR="000D33BA" w:rsidRPr="00FC6E87" w:rsidRDefault="000D33BA" w:rsidP="00A604A3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</w:p>
    <w:p w:rsidR="00974303" w:rsidRPr="00FC6E87" w:rsidRDefault="00974303" w:rsidP="00974303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 xml:space="preserve">1 часть – </w:t>
      </w:r>
      <w:r w:rsidRPr="00FC6E87">
        <w:rPr>
          <w:rFonts w:ascii="Times New Roman" w:hAnsi="Times New Roman" w:cs="Times New Roman"/>
          <w:color w:val="000000"/>
          <w:lang w:val="en-US"/>
        </w:rPr>
        <w:t>max</w:t>
      </w:r>
      <w:r w:rsidRPr="00FC6E87">
        <w:rPr>
          <w:rFonts w:ascii="Times New Roman" w:hAnsi="Times New Roman" w:cs="Times New Roman"/>
          <w:color w:val="000000"/>
        </w:rPr>
        <w:t xml:space="preserve"> 14 баллов</w:t>
      </w:r>
    </w:p>
    <w:p w:rsidR="00974303" w:rsidRPr="00FC6E87" w:rsidRDefault="00974303" w:rsidP="00974303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 xml:space="preserve">2 часть – </w:t>
      </w:r>
      <w:r w:rsidRPr="00FC6E87">
        <w:rPr>
          <w:rFonts w:ascii="Times New Roman" w:hAnsi="Times New Roman" w:cs="Times New Roman"/>
          <w:color w:val="000000"/>
          <w:lang w:val="en-US"/>
        </w:rPr>
        <w:t>max</w:t>
      </w:r>
      <w:r w:rsidRPr="00FC6E87">
        <w:rPr>
          <w:rFonts w:ascii="Times New Roman" w:hAnsi="Times New Roman" w:cs="Times New Roman"/>
          <w:color w:val="000000"/>
        </w:rPr>
        <w:t xml:space="preserve"> 18 баллов</w:t>
      </w:r>
    </w:p>
    <w:p w:rsidR="00974303" w:rsidRPr="00FC6E87" w:rsidRDefault="00974303" w:rsidP="00974303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>Шкала оценивания:</w:t>
      </w:r>
    </w:p>
    <w:p w:rsidR="00DD77A6" w:rsidRPr="00FC6E87" w:rsidRDefault="00974303" w:rsidP="00DD77A6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>0-13 = «2»</w:t>
      </w:r>
      <w:r w:rsidR="00DD77A6" w:rsidRPr="00DD77A6">
        <w:rPr>
          <w:rFonts w:ascii="Times New Roman" w:hAnsi="Times New Roman" w:cs="Times New Roman"/>
          <w:color w:val="000000"/>
        </w:rPr>
        <w:t xml:space="preserve"> </w:t>
      </w:r>
      <w:r w:rsidR="00DD77A6">
        <w:rPr>
          <w:rFonts w:ascii="Times New Roman" w:hAnsi="Times New Roman" w:cs="Times New Roman"/>
          <w:color w:val="000000"/>
        </w:rPr>
        <w:t xml:space="preserve">   </w:t>
      </w:r>
      <w:r w:rsidR="00DD77A6" w:rsidRPr="00FC6E87">
        <w:rPr>
          <w:rFonts w:ascii="Times New Roman" w:hAnsi="Times New Roman" w:cs="Times New Roman"/>
          <w:color w:val="000000"/>
        </w:rPr>
        <w:t>20-27 = «4»</w:t>
      </w:r>
    </w:p>
    <w:p w:rsidR="00DD77A6" w:rsidRPr="00FC6E87" w:rsidRDefault="00DD77A6" w:rsidP="00DD77A6">
      <w:pPr>
        <w:spacing w:after="0" w:line="240" w:lineRule="auto"/>
        <w:ind w:left="360"/>
        <w:contextualSpacing/>
        <w:rPr>
          <w:rFonts w:ascii="Times New Roman" w:hAnsi="Times New Roman" w:cs="Times New Roman"/>
          <w:color w:val="000000"/>
        </w:rPr>
      </w:pPr>
      <w:r w:rsidRPr="00FC6E87">
        <w:rPr>
          <w:rFonts w:ascii="Times New Roman" w:hAnsi="Times New Roman" w:cs="Times New Roman"/>
          <w:color w:val="000000"/>
        </w:rPr>
        <w:t>28-32 = «5»</w:t>
      </w:r>
      <w:r>
        <w:rPr>
          <w:rFonts w:ascii="Times New Roman" w:hAnsi="Times New Roman" w:cs="Times New Roman"/>
          <w:color w:val="000000"/>
        </w:rPr>
        <w:t xml:space="preserve"> </w:t>
      </w:r>
      <w:r w:rsidRPr="00FC6E87">
        <w:rPr>
          <w:rFonts w:ascii="Times New Roman" w:hAnsi="Times New Roman" w:cs="Times New Roman"/>
          <w:color w:val="000000"/>
        </w:rPr>
        <w:t>14-19 = «3»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bookmarkStart w:id="0" w:name="_GoBack"/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Итоговая контрольная работа по литературе 8 класс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Вариант 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А. При выполнении заданий этой части выберите номер (номера) правильного ответа.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А1. Какой из жанров литературы не является фольклорным?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поэма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былина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народная песня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 сказка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А2. Назовите героев исторических песен: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М.И. Кутузов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Князь Потёмкин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Ермак Тимофеевич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 Емельян Пугачев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А3. Кого присылал Бог лягушкам в качестве царя в басне И.А.Крылова «Лягушки, просящие царя»?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цаплю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журавля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осиновый чурбан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А4. Кто учил Митрофана, героя комедии Д.И. Фонвизина «Недоросль» математическим наукам?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Вральман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Кутейкин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Стародум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 Цыфиркин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А5. Выберите трёх отрицательных героев комедии Д.И. Фонвизина «Недоросль».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Госпожа Простакова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Милон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Софья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Митрофанушка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д) Правдин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Вральман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А6. Какие слова вынесены в качестве эпиграфа ко всей повести А.С. Пушкина «Капитанская дочка»?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Мы в фортеции живём, хлеб едим и воду пьём.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Сторона ль моя, сторонушка. Сторона незнакомая!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Береги честь смолоду.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Береги платье снову, а честь смолоду.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А7. О ком была сказка Емельяна Пугачёва, рассказанная Гриневу?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о Вороне и Лисице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о Соколе и Змее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о Вороне и Орле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о Буревестнике и Чайке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А8. Узнайте героя по описанию.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</w:rPr>
        <w:t>«Волоса были обстрижены в кружок; на нём был оборванный армяк и татарские шаровары».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 Зурин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 Алексей Швабрин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 Савельич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 Емельян Пугачёв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А9. Определите жанр произведения «Мцыри».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а)баллада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б)элегия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в)поэма-исповедь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г)притча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А10. Какое событие не изображено в поэме М.Ю. Лермонтова «Мцыри»?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предсмертная беседа героя с монахом, которому он рассказывает о трех днях на свободе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бегство из монастыря во время грозы и общей молитвы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бой с барсом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  захват русскими войсками пленных, среди которых оказался Мцыри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А11. Действие поэмы «Мцыри» происходит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 Грузии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б) в Персии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в Азербайджане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в Турции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А12. Действие пьесы Н.В. Гоголя «Ревизор» происходит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 Москве,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в Тульской губернии,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в уездном городе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в Петербурге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А13. Какую пословицу Н.В.Гоголь взял в качестве эпиграфа к комедии «Ревизор»?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«Не в свои сани не садись»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«На всякого мудреца довольно простоты»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«На зеркало неча пенять, коли рожа крива»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А14. Откуда чиновники города Н. узнают о том, что ревизор ненастоящий?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из письма Хлестакова, прочитанного почтмейстером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Хлестаков сам признался в обмане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проговорился Осип, слуга Хлестакова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А15. Какая жизненная ситуация легла в основу рассказа Н.С.Лескова «Старый гений»?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великосветский франт не хотел отдавать долг старушке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старушка не хотела отдавать долг франту;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у старушки заболела внучка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А16. Откуда был родом Василий Теркин, герой поэмы А. Твардовского «Василий Тёркин»?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с Рязанщины;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 Орловщины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со Смоленщины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А17. Какая надпись на плакате в больнице возмутила больного из рассказа М.Зощенко «История болезни»?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«Помоги себе сам»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«Выдача трупов с 3х до 4х»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 в) «Помни о смерти!»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А18. Выберите произведение, написанное Теффи.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«Жизнь и воротник»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«Куст сирени»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«Кавказ»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А19. Какое произведение принадлежит В.П. Астафьеву?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«Фотография, на которой меня нет»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«Возвращение»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«Пенсне»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В. при выполнении заданий части В запишите ответ в виде слова, словосочетания, числа или пары №-буква.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В1. Построение художественного произведения – это…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В2. Цитата или фраза, предпосланная произведению и сосредотачивающая мысль на его идее, – это…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В3. Как называется небольшое эпическое произведение с нравоучительным, сатирическим или ироническим содержанием?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В4. Изобразительно-выразительное средство, основанное на преувеличении, – это…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В5. Сопоставьте литературное понятие с определением, запишите № - буква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Момент наивысшего напряжения в развитии действия художественного произведения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2. Экспозиция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Начало конфликта, события, с которого начинается действие в художественном произведении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Развязка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Вводная часть произведения, изображающая обстановку, условия возникновения конфликта, расстановку действующих лиц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4. Завязка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Разрешение конфликта в литературном произведении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5. Кульминация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Д) заключительная часть произведения, сообщающая о судьбе действующих лиц после изображённых событий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В6. Выберите правильную последовательность событий в «Капитанской дочке»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1. Арест Гринёва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2. Поездка Гринёва в Оренбург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Захват Белогорской крепости Пугачёвым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4. Дуэль Гринёва со Швабриным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5. Буран в степи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1. __________________________________________________________________________________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2. __________________________________________________________________________________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__________________________________________________________________________________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4.__________________________________________________________________________________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5. __________________________________________________________________________________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С.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shd w:val="clear" w:color="auto" w:fill="F5F5F5"/>
        </w:rPr>
        <w:t>Выберите одно из двух предложенных заданий. Внимательно перечитайте то задание, которое выбрали, подберите аргументы к нему и напишите об этом небольшое сочинение (15-20 предложений)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С1. Какие произведения литературы заставили вас задуматься о чести и бесчестье? Назовите их. Какие из них вам понравились, а какие не понравились? Обоснуйте свою точку зрения по одному прочитанному произведению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С2. Согласны ли вы с высказыванием итальянского поэта Франческо Петрарки «В книгах заключено особое очарование; книги вызывают в нас наслаждение: они разговаривают с нами, дают нам добрый совет, они становятся живыми друзьями для нас»? Почему? Обоснуйте свою точку зрения, приведя в качестве примера 1–2 произведения художественной литературы.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Итоговая контрольная работа по литературе 8 класс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Вариант 2.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А. При выполнении заданий этой части выберите номер (номера) правильного ответа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А1. Какой из жанров литературы нельзя отнести к фольклорному?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повесть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пословица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народная песня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частушка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А2. Назовите героев преданий: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Ермак Тимофеевич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Николай Первый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Степан Разин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А3. Кто является аллегорическим героем басни И.А.Крылова «Обоз»?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свинья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мартышка;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лошадь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А4. Кому из героев комедии «Недоросль» принадлежат слова: «Не хочу учиться, хочу жениться»?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Милону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Митрофану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Правдину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Цыфиркину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А5. Выберите трёх положительных героев комедии Д.И. Фонвизина «Недоросль»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Госпожа Простакова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Милон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в) Софья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Митрофанушка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д) Правдин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Вральман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А6. В чьи уста А.С.Пушкин вкладывает пословицу, ставшую эпиграфом ко всей повести: «Береги честь смолоду»?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Савельича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Петра Гринева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Отца Петруши, Андрея Петровича Гринева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А7. От чьего имени ведётся повествование в повести А.С. Пушкина «Капитанская дочка»?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А.С.Пушкина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Савельича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Маши Мироновой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Пётра Гринёва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А8. Узнай героиню по описанию.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</w:rPr>
        <w:t>«…девушка лет осьмнадцати, круглолицая, румяная, с светло-русыми волосами, гладко зачёсанными за уши, которые у ней так и горели».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Василиса Егоровна Миронова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Маша Миронова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Палашка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Екатерина II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А9. Каков эпиграф к поэме «Мцыри»?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«На зеркало неча пенять, коль рожа крива».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«Вкушая, вкусих мало меда, и се аз умираю».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«Береги честь смолоду».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«Стрелялись мы».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А10. Какова форма поэмы «Мцыри»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рассказ героя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исповедь героя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рассказ автора о Мцыри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рассказ монаха о Мцыри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А11. Произведение «Ревизор» – это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комедия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роман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трагедия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драма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А12. Знакомством с каким писателем хвастается Хлестаков?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с Гоголем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 Пушкиным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 Лермонтовым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А13. Кто из героев комедии  Н.В.Гоголя «Ревизор» говорил о себе, что у него «легкость в мыслях необыкновенная»?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Бобчинский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Хлестаков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городничий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А14. Почему герой рассказа «После бала» оставил службу?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по религиозным убеждениям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его потряс случай с избиваемым беглым солдатом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уехал за границу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А15. Какая надпись на плакате в больнице возмутила больного из рассказа «История болезни»?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«Помоги себе сам»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«Выдача трупов с 3х до 4х»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«Помни о смерти!»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А16. Зачем Теркин отправился вплавь через реку в главе «Переправа»?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 разведку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связаться с теми, кто остался на другом берегу, и доложить обстановку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 в) наладить сорванную переправу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А17. Кого обманул герой рассказа А.И.Куприна «Куст сирени»?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жену Веру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правительство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старого профессора, принимавшего экзамен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А18. Выберите произведение, написанное М.М. Зощенко.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«Жизнь и воротник»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«Кавказ»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«История болезни»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«Старый гений»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А19. Автором рассказа «Фотография, на которой меня нет» является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В. Г. Распутин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В.П. Астафьев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И.И. Пантелеев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В.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В. При выполнении заданий части В запишите ответ в виде слова, словосочетания, числа или пары №-буква.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В1. Цитата или фраза, предпосланная произведению и сосредотачивающая мысль на его идее – это 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В2. Изобразительно-выразительное средство, основанное на сходстве предметов, – это…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В3. Построение художественного произведения – это 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В4. Произведение драматургического характера, предназначенное для театральных постановок, а также телевизионных и радиоспектаклей – это …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В5. Сопоставьте литературное понятие с определением, запишите № - буква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А) Момент наивысшего напряжения в развитии действия художественного произведения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2. Развязка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Б) Начало конфликта, события, с которого начинается действие в художественном произведении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Завязка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В) Вводная часть произведения, изображающая обстановку, условия возникновения конфликта, расстановку действующих лиц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4. Экспозиция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Г) Разрешение конфликта в литературном произведении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5. Эпилог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Д) заключительная часть произведения, сообщающая о судьбе действующих лиц после изображённых событий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В6. Выберите правильную последовательность событий в «Капитанской дочке»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1. Буран в степи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2. Арест Гринёва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3. Захват Белогорской крепости Пугачёвым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4. Поездка Гринёва в Оренбург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5. Дуэль Гринёва со Швабриным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D77A6" w:rsidRPr="00DD77A6" w:rsidRDefault="00DD77A6" w:rsidP="00DD77A6"/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Часть С.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shd w:val="clear" w:color="auto" w:fill="F5F5F5"/>
        </w:rPr>
        <w:t>Выберите одно из двух предложенных заданий. Внимательно перечитайте то задание, которое выбрали, подберите аргументы к нему и напишите об этом небольшое сочинение (15-20 предложений).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С1. Какое из произведений, изученное в 8-ом классе, вы хотели бы экранизировать и почему?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С2. Согласны ли вы с высказыванием польского литературоведа Яна Парандовского «У всякого &lt;…&gt; искусства сфера тем ограничена, одна только литература не знает границ»? Почему? Обоснуйте свою точку зрения, приведя в качестве примера 1–2 произведения художественной литературы.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5F5F5"/>
        </w:rPr>
        <w:t>Вариант 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Вариант 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А2 – в,г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А3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А4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А5 – госпожа Простакова, Митрофан, Вральман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А6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А7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А8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А9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А10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А11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А12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А13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А14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А15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А16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А17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А18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А19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В.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В1 – композиция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В2 – эпиграф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В3 – басня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В4 – гипербола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В5 – 1 – Д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5-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В6 – 1 – буран в степи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 – дуэль Гринёва со Швабриным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 – захват Пугачёвым Белогорской крепости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 – поездка Гринёва в Оренбург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 – арест Гринёва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Максимальное количество баллов 32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А2 – а,в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А3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А4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А5 – Милон, Софья, Правдин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А6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А7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А8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А9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А10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А11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А12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А13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А14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А15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А16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А17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А18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А19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В.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В1 – эпиграф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В2 – метафора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В3 – композиция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В4 – пьеса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В5 – 1 – 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 – 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 – Б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 – 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 – Д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В6 – 1 – буран в степи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 – дуэль Гринёва со Швабриным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 – захват Пугачёвым Белогорской крепости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 – поездка Гринёва в Оренбург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 – арест Гринёва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Максимальное количество 32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Часть С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Вариант 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С1. Какие произведения литературы заставили вас задуматься о чести и бесчестье? Назовите их. Какие из них вам понравились, а какие не понравились? Обоснуйте свою точку зрения по одному прочитанному произведению.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5F5F5"/>
        </w:rPr>
        <w:t>Указания к оцениванию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Баллы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 развернутый ответ в объёме не менее 15 предложений: названы автор произведения (авторы произведений); герои каждого из приведенных произведений, на основе которых строится развернутый ответ, соотносящихся с заявленной темой; аргументирована собственная точка зрения; речевых и фактических ошибок нет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Ответа нет / не соотносится с вопросом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0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С2. Согласны ли вы с высказыванием итальянского поэта Франческо Петрарки «В книгах заключено особое очарование; книги вызывают в нас наслаждение: они разговаривают с нами, дают нам добрый совет, они становятся живыми друзьями для нас»? Почему? Обоснуйте свою точку зрения, приведя в качестве примера 1–2 произведения художественной литературы.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5F5F5"/>
        </w:rPr>
        <w:lastRenderedPageBreak/>
        <w:t>Указания к оцениванию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Баллы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 развёрнутый ответ в объёме не менее 10 предложений: названы автор произведения (авторы произведений); герои каждого из приведённых произведений, на основе которых строится развёрнутый ответ, соотносящихся с заявленной темой; аргументирована собственная точка зрения; речевых и фактических ошибок нет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неполно, фрагментарно / текст содержит 3 и более речевых и/или фактических ошибок / смысл высказывания затемнён / менее 5 предложений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Ответа нет / не соотносится с вопросом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0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Вариант 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С1. Какое из произведений, изученных в 8-ом классе, вы хотели бы экранизировать и почему?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5F5F5"/>
        </w:rPr>
        <w:t>Указания к оцениванию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Баллы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 развернутый ответ в объёме не менее 15 предложений: назван автор произведения, герои из приведенного произведения, события, на основе которых строится развернутый ответ, соотносящихся с заявленной темой; аргументирована собственная точка зрения; речевых и фактических ошибок нет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неполно, фрагментарно / текст содержит 3 и более речевых и/или фактических ошибок / смысл высказывания затемнен / менее 5 предложений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Ответа нет / не соотносится с вопросом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0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С2. Согласны ли вы с высказыванием польского литературоведа Яна Парандовского «У всякого &lt;…&gt; искусства сфера тем ограничена, одна только литература не знает границ»? Почему? Обоснуйте свою точку зрения, приведя в качестве примера 1–2 произведения художественной литературы.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shd w:val="clear" w:color="auto" w:fill="F5F5F5"/>
        </w:rPr>
        <w:t>Указания к оцениванию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Баллы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Дан развёрнутый ответ в объёме не менее 15 предложений: названы автор произведения (авторы произведений); герои каждого из приведённых произведений, на основе которых строится развёрнутый ответ, соотносящихся с заявленной темой; аргументирована собственная точка зрения; речевых и фактических ошибок нет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 / текст содержит 1–2 речевых и/или фактических ошибок, в том числе и в авторстве, названии произведений / собственная точка зрения аргументирована частично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дан, но неполно, фрагментарно / текст содержит 3 и более речевых и/или фактических ошибок / смысл высказывания затемнён / менее 5 предложений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 дан в нескольких словах, не составляющих законченного предложения; имеются речевые ошибки, затрудняющие понимание написанного.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lastRenderedPageBreak/>
        <w:t>1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Ответа нет / не соотносится с вопросом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0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Максимальное количество 36 Критерии оценки: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Оценка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Менее 14 ответов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 (неудовлетворительно)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14- 24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3(удовлетворительно)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25-34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4(хорошо)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35-36</w:t>
      </w:r>
    </w:p>
    <w:p w:rsidR="00D0391D" w:rsidRPr="00B02A87" w:rsidRDefault="00D0391D" w:rsidP="00B02A87">
      <w:pPr>
        <w:pStyle w:val="1"/>
        <w:spacing w:before="0" w:line="240" w:lineRule="auto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B02A8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5 (отлично)</w:t>
      </w:r>
    </w:p>
    <w:bookmarkEnd w:id="0"/>
    <w:p w:rsidR="00750FC0" w:rsidRPr="00B02A87" w:rsidRDefault="00750FC0" w:rsidP="00B02A87">
      <w:pPr>
        <w:pStyle w:val="1"/>
        <w:spacing w:before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sectPr w:rsidR="00750FC0" w:rsidRPr="00B02A87" w:rsidSect="003851D3">
      <w:pgSz w:w="11906" w:h="16838"/>
      <w:pgMar w:top="720" w:right="720" w:bottom="284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6B9" w:rsidRDefault="00EB46B9" w:rsidP="003F439B">
      <w:pPr>
        <w:spacing w:after="0" w:line="240" w:lineRule="auto"/>
      </w:pPr>
      <w:r>
        <w:separator/>
      </w:r>
    </w:p>
  </w:endnote>
  <w:endnote w:type="continuationSeparator" w:id="1">
    <w:p w:rsidR="00EB46B9" w:rsidRDefault="00EB46B9" w:rsidP="003F4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6B9" w:rsidRDefault="00EB46B9" w:rsidP="003F439B">
      <w:pPr>
        <w:spacing w:after="0" w:line="240" w:lineRule="auto"/>
      </w:pPr>
      <w:r>
        <w:separator/>
      </w:r>
    </w:p>
  </w:footnote>
  <w:footnote w:type="continuationSeparator" w:id="1">
    <w:p w:rsidR="00EB46B9" w:rsidRDefault="00EB46B9" w:rsidP="003F4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10"/>
    <w:lvl w:ilvl="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</w:abstractNum>
  <w:abstractNum w:abstractNumId="1">
    <w:nsid w:val="041957A5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3B9D"/>
    <w:multiLevelType w:val="hybridMultilevel"/>
    <w:tmpl w:val="6C8E1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3647A"/>
    <w:multiLevelType w:val="hybridMultilevel"/>
    <w:tmpl w:val="D67E1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54EAB"/>
    <w:multiLevelType w:val="hybridMultilevel"/>
    <w:tmpl w:val="D22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BE40C7"/>
    <w:multiLevelType w:val="multilevel"/>
    <w:tmpl w:val="966664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B719D8"/>
    <w:multiLevelType w:val="multilevel"/>
    <w:tmpl w:val="41306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B83BFE"/>
    <w:multiLevelType w:val="hybridMultilevel"/>
    <w:tmpl w:val="76449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209F7"/>
    <w:multiLevelType w:val="hybridMultilevel"/>
    <w:tmpl w:val="39725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47470"/>
    <w:multiLevelType w:val="hybridMultilevel"/>
    <w:tmpl w:val="5A46B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F020C"/>
    <w:multiLevelType w:val="hybridMultilevel"/>
    <w:tmpl w:val="D7F8F5CE"/>
    <w:lvl w:ilvl="0" w:tplc="44D070C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3B33EB"/>
    <w:multiLevelType w:val="multilevel"/>
    <w:tmpl w:val="1E70349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  <w:num w:numId="12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7F5B"/>
    <w:rsid w:val="000A4B15"/>
    <w:rsid w:val="000A7F5B"/>
    <w:rsid w:val="000D33BA"/>
    <w:rsid w:val="000E1B79"/>
    <w:rsid w:val="00124AC9"/>
    <w:rsid w:val="001778EF"/>
    <w:rsid w:val="002010ED"/>
    <w:rsid w:val="00213527"/>
    <w:rsid w:val="00232714"/>
    <w:rsid w:val="0024398D"/>
    <w:rsid w:val="00303F44"/>
    <w:rsid w:val="00306EF9"/>
    <w:rsid w:val="0035483E"/>
    <w:rsid w:val="003851D3"/>
    <w:rsid w:val="003C366B"/>
    <w:rsid w:val="003E4F39"/>
    <w:rsid w:val="003F439B"/>
    <w:rsid w:val="0044339A"/>
    <w:rsid w:val="00524B65"/>
    <w:rsid w:val="0053466A"/>
    <w:rsid w:val="00560606"/>
    <w:rsid w:val="00693CA8"/>
    <w:rsid w:val="006A4ABB"/>
    <w:rsid w:val="006C6A43"/>
    <w:rsid w:val="006D0522"/>
    <w:rsid w:val="00750FC0"/>
    <w:rsid w:val="0078375A"/>
    <w:rsid w:val="007D28CA"/>
    <w:rsid w:val="008007CF"/>
    <w:rsid w:val="0081074C"/>
    <w:rsid w:val="00810DDA"/>
    <w:rsid w:val="00850E60"/>
    <w:rsid w:val="008F2EEA"/>
    <w:rsid w:val="00965502"/>
    <w:rsid w:val="00974303"/>
    <w:rsid w:val="00A154F2"/>
    <w:rsid w:val="00A22984"/>
    <w:rsid w:val="00A419E6"/>
    <w:rsid w:val="00A604A3"/>
    <w:rsid w:val="00B02A87"/>
    <w:rsid w:val="00BA4F22"/>
    <w:rsid w:val="00D0391D"/>
    <w:rsid w:val="00D301C4"/>
    <w:rsid w:val="00DA11E6"/>
    <w:rsid w:val="00DD77A6"/>
    <w:rsid w:val="00DF5388"/>
    <w:rsid w:val="00DF61A0"/>
    <w:rsid w:val="00E60016"/>
    <w:rsid w:val="00E62064"/>
    <w:rsid w:val="00EB46B9"/>
    <w:rsid w:val="00ED217A"/>
    <w:rsid w:val="00ED72B9"/>
    <w:rsid w:val="00F720E6"/>
    <w:rsid w:val="00FC6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F4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4F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qFormat/>
    <w:rsid w:val="00303F44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F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303F44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paragraph" w:styleId="a4">
    <w:name w:val="List Paragraph"/>
    <w:basedOn w:val="a"/>
    <w:uiPriority w:val="34"/>
    <w:qFormat/>
    <w:rsid w:val="003E4F3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F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Normal (Web)"/>
    <w:basedOn w:val="a"/>
    <w:uiPriority w:val="99"/>
    <w:unhideWhenUsed/>
    <w:rsid w:val="00177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778EF"/>
    <w:pPr>
      <w:spacing w:after="0" w:line="240" w:lineRule="auto"/>
    </w:pPr>
  </w:style>
  <w:style w:type="paragraph" w:customStyle="1" w:styleId="a7">
    <w:name w:val="Стиль"/>
    <w:rsid w:val="001778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17A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232714"/>
  </w:style>
  <w:style w:type="character" w:styleId="aa">
    <w:name w:val="Strong"/>
    <w:basedOn w:val="a0"/>
    <w:uiPriority w:val="22"/>
    <w:qFormat/>
    <w:rsid w:val="003C366B"/>
    <w:rPr>
      <w:b/>
      <w:bCs/>
    </w:rPr>
  </w:style>
  <w:style w:type="paragraph" w:customStyle="1" w:styleId="11">
    <w:name w:val="Обычный (веб)1"/>
    <w:basedOn w:val="a"/>
    <w:rsid w:val="003C366B"/>
    <w:pPr>
      <w:suppressAutoHyphens/>
      <w:spacing w:before="100" w:after="119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439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3F4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439B"/>
    <w:rPr>
      <w:rFonts w:eastAsiaTheme="minorEastAsia"/>
      <w:lang w:eastAsia="ru-RU"/>
    </w:rPr>
  </w:style>
  <w:style w:type="character" w:customStyle="1" w:styleId="c4">
    <w:name w:val="c4"/>
    <w:basedOn w:val="a0"/>
    <w:rsid w:val="00A154F2"/>
  </w:style>
  <w:style w:type="paragraph" w:customStyle="1" w:styleId="c0">
    <w:name w:val="c0"/>
    <w:basedOn w:val="a"/>
    <w:rsid w:val="00A1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A154F2"/>
  </w:style>
  <w:style w:type="character" w:customStyle="1" w:styleId="c18">
    <w:name w:val="c18"/>
    <w:basedOn w:val="a0"/>
    <w:rsid w:val="00693CA8"/>
  </w:style>
  <w:style w:type="character" w:customStyle="1" w:styleId="c26">
    <w:name w:val="c26"/>
    <w:basedOn w:val="a0"/>
    <w:rsid w:val="00693CA8"/>
  </w:style>
  <w:style w:type="paragraph" w:styleId="HTML">
    <w:name w:val="HTML Preformatted"/>
    <w:basedOn w:val="a"/>
    <w:link w:val="HTML0"/>
    <w:uiPriority w:val="99"/>
    <w:unhideWhenUsed/>
    <w:rsid w:val="00A604A3"/>
    <w:pPr>
      <w:spacing w:after="0" w:line="240" w:lineRule="auto"/>
    </w:pPr>
    <w:rPr>
      <w:rFonts w:ascii="Consolas" w:eastAsiaTheme="minorHAnsi" w:hAnsi="Consolas" w:cs="Consolas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604A3"/>
    <w:rPr>
      <w:rFonts w:ascii="Consolas" w:hAnsi="Consolas" w:cs="Consolas"/>
      <w:sz w:val="20"/>
      <w:szCs w:val="20"/>
    </w:rPr>
  </w:style>
  <w:style w:type="paragraph" w:customStyle="1" w:styleId="c10">
    <w:name w:val="c10"/>
    <w:basedOn w:val="a"/>
    <w:rsid w:val="00FC6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FC6E87"/>
  </w:style>
  <w:style w:type="character" w:customStyle="1" w:styleId="c7">
    <w:name w:val="c7"/>
    <w:basedOn w:val="a0"/>
    <w:rsid w:val="00FC6E87"/>
  </w:style>
  <w:style w:type="paragraph" w:customStyle="1" w:styleId="c2">
    <w:name w:val="c2"/>
    <w:basedOn w:val="a"/>
    <w:rsid w:val="00FC6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C6E87"/>
  </w:style>
  <w:style w:type="character" w:customStyle="1" w:styleId="c6">
    <w:name w:val="c6"/>
    <w:basedOn w:val="a0"/>
    <w:rsid w:val="00FC6E87"/>
  </w:style>
  <w:style w:type="character" w:customStyle="1" w:styleId="c19">
    <w:name w:val="c19"/>
    <w:basedOn w:val="a0"/>
    <w:rsid w:val="00FC6E87"/>
  </w:style>
  <w:style w:type="character" w:customStyle="1" w:styleId="2">
    <w:name w:val="Основной текст (2)_"/>
    <w:basedOn w:val="a0"/>
    <w:link w:val="20"/>
    <w:rsid w:val="00810D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10DDA"/>
    <w:pPr>
      <w:widowControl w:val="0"/>
      <w:shd w:val="clear" w:color="auto" w:fill="FFFFFF"/>
      <w:spacing w:after="0" w:line="480" w:lineRule="exact"/>
      <w:ind w:hanging="240"/>
      <w:jc w:val="both"/>
    </w:pPr>
    <w:rPr>
      <w:rFonts w:ascii="Times New Roman" w:eastAsia="Times New Roman" w:hAnsi="Times New Roman" w:cs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5533</Words>
  <Characters>31540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БАЯНТ</cp:lastModifiedBy>
  <cp:revision>2</cp:revision>
  <cp:lastPrinted>2022-11-03T13:27:00Z</cp:lastPrinted>
  <dcterms:created xsi:type="dcterms:W3CDTF">2022-11-03T13:28:00Z</dcterms:created>
  <dcterms:modified xsi:type="dcterms:W3CDTF">2022-11-03T13:28:00Z</dcterms:modified>
</cp:coreProperties>
</file>